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C3EAE" w14:textId="7910CF0B" w:rsidR="00111818" w:rsidRPr="00111818" w:rsidRDefault="00111818" w:rsidP="00111818">
      <w:pPr>
        <w:tabs>
          <w:tab w:val="left" w:pos="5814"/>
          <w:tab w:val="right" w:pos="9072"/>
        </w:tabs>
        <w:spacing w:after="0" w:line="240" w:lineRule="auto"/>
        <w:ind w:firstLine="1416"/>
        <w:rPr>
          <w:rFonts w:ascii="Calibri" w:eastAsia="Calibri" w:hAnsi="Calibri" w:cs="Times New Roman"/>
          <w:kern w:val="0"/>
          <w14:ligatures w14:val="none"/>
        </w:rPr>
      </w:pPr>
      <w:r w:rsidRPr="00111818">
        <w:rPr>
          <w:rFonts w:ascii="Calibri" w:eastAsia="Calibri" w:hAnsi="Calibri" w:cs="Times New Roman"/>
          <w:b/>
          <w:kern w:val="0"/>
          <w14:ligatures w14:val="none"/>
        </w:rPr>
        <w:tab/>
      </w:r>
      <w:r w:rsidRPr="00111818">
        <w:rPr>
          <w:rFonts w:ascii="Calibri" w:eastAsia="Calibri" w:hAnsi="Calibri" w:cs="Times New Roman"/>
          <w:noProof/>
          <w:kern w:val="0"/>
          <w14:ligatures w14:val="none"/>
        </w:rPr>
        <w:drawing>
          <wp:anchor distT="0" distB="0" distL="114300" distR="114300" simplePos="0" relativeHeight="251659264" behindDoc="0" locked="0" layoutInCell="1" allowOverlap="1" wp14:anchorId="6E76BBF3" wp14:editId="5C154C84">
            <wp:simplePos x="0" y="0"/>
            <wp:positionH relativeFrom="margin">
              <wp:posOffset>149225</wp:posOffset>
            </wp:positionH>
            <wp:positionV relativeFrom="margin">
              <wp:posOffset>73025</wp:posOffset>
            </wp:positionV>
            <wp:extent cx="934720" cy="1050925"/>
            <wp:effectExtent l="0" t="0" r="0" b="0"/>
            <wp:wrapSquare wrapText="bothSides"/>
            <wp:docPr id="9768095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4720" cy="1050925"/>
                    </a:xfrm>
                    <a:prstGeom prst="rect">
                      <a:avLst/>
                    </a:prstGeom>
                    <a:noFill/>
                  </pic:spPr>
                </pic:pic>
              </a:graphicData>
            </a:graphic>
            <wp14:sizeRelH relativeFrom="page">
              <wp14:pctWidth>0</wp14:pctWidth>
            </wp14:sizeRelH>
            <wp14:sizeRelV relativeFrom="margin">
              <wp14:pctHeight>0</wp14:pctHeight>
            </wp14:sizeRelV>
          </wp:anchor>
        </w:drawing>
      </w:r>
      <w:r w:rsidRPr="00111818">
        <w:rPr>
          <w:rFonts w:ascii="Calibri" w:eastAsia="Calibri" w:hAnsi="Calibri" w:cs="Times New Roman"/>
          <w:snapToGrid w:val="0"/>
          <w:kern w:val="0"/>
          <w14:ligatures w14:val="none"/>
        </w:rPr>
        <w:tab/>
      </w:r>
      <w:r w:rsidRPr="00111818">
        <w:rPr>
          <w:rFonts w:ascii="Calibri" w:eastAsia="Calibri" w:hAnsi="Calibri" w:cs="Times New Roman"/>
          <w:b/>
          <w:snapToGrid w:val="0"/>
          <w:kern w:val="0"/>
          <w14:ligatures w14:val="none"/>
        </w:rPr>
        <w:t xml:space="preserve">                                  </w:t>
      </w:r>
      <w:r w:rsidRPr="00111818">
        <w:rPr>
          <w:rFonts w:ascii="Calibri" w:eastAsia="Calibri" w:hAnsi="Calibri" w:cs="Times New Roman"/>
          <w:kern w:val="0"/>
          <w14:ligatures w14:val="none"/>
        </w:rPr>
        <w:t xml:space="preserve">     </w:t>
      </w:r>
    </w:p>
    <w:p w14:paraId="399D6710" w14:textId="1B09A789" w:rsidR="00111818" w:rsidRPr="00111818" w:rsidRDefault="00111818" w:rsidP="00111818">
      <w:pPr>
        <w:tabs>
          <w:tab w:val="left" w:pos="5814"/>
          <w:tab w:val="right" w:pos="9072"/>
        </w:tabs>
        <w:spacing w:after="0" w:line="240" w:lineRule="auto"/>
        <w:ind w:firstLine="1416"/>
        <w:rPr>
          <w:rFonts w:ascii="Times New Roman" w:eastAsia="Calibri" w:hAnsi="Times New Roman" w:cs="Times New Roman"/>
          <w:b/>
          <w:kern w:val="0"/>
          <w:sz w:val="28"/>
          <w:szCs w:val="28"/>
          <w14:ligatures w14:val="none"/>
        </w:rPr>
      </w:pPr>
      <w:r w:rsidRPr="00111818">
        <w:rPr>
          <w:rFonts w:ascii="Calibri" w:eastAsia="Calibri" w:hAnsi="Calibri" w:cs="Times New Roman"/>
          <w:kern w:val="0"/>
          <w:sz w:val="28"/>
          <w:szCs w:val="28"/>
          <w14:ligatures w14:val="none"/>
        </w:rPr>
        <w:t xml:space="preserve">            </w:t>
      </w:r>
      <w:r w:rsidR="00897795">
        <w:rPr>
          <w:rFonts w:ascii="Times New Roman" w:eastAsia="Calibri" w:hAnsi="Times New Roman" w:cs="Times New Roman"/>
          <w:b/>
          <w:kern w:val="0"/>
          <w:sz w:val="28"/>
          <w:szCs w:val="28"/>
          <w14:ligatures w14:val="none"/>
        </w:rPr>
        <w:t>Powiat</w:t>
      </w:r>
      <w:r w:rsidRPr="00111818">
        <w:rPr>
          <w:rFonts w:ascii="Times New Roman" w:eastAsia="Calibri" w:hAnsi="Times New Roman" w:cs="Times New Roman"/>
          <w:b/>
          <w:kern w:val="0"/>
          <w:sz w:val="28"/>
          <w:szCs w:val="28"/>
          <w14:ligatures w14:val="none"/>
        </w:rPr>
        <w:t xml:space="preserve"> Tatrzański </w:t>
      </w:r>
    </w:p>
    <w:p w14:paraId="6687A016" w14:textId="77777777" w:rsidR="00111818" w:rsidRPr="00111818" w:rsidRDefault="00111818" w:rsidP="00111818">
      <w:pPr>
        <w:tabs>
          <w:tab w:val="left" w:pos="5814"/>
          <w:tab w:val="right" w:pos="9072"/>
        </w:tabs>
        <w:spacing w:after="0" w:line="240" w:lineRule="auto"/>
        <w:ind w:firstLine="1416"/>
        <w:rPr>
          <w:rFonts w:ascii="Times New Roman" w:eastAsia="Calibri" w:hAnsi="Times New Roman" w:cs="Times New Roman"/>
          <w:b/>
          <w:kern w:val="0"/>
          <w:sz w:val="28"/>
          <w:szCs w:val="28"/>
          <w14:ligatures w14:val="none"/>
        </w:rPr>
      </w:pPr>
      <w:r w:rsidRPr="00111818">
        <w:rPr>
          <w:rFonts w:ascii="Times New Roman" w:eastAsia="Calibri" w:hAnsi="Times New Roman" w:cs="Times New Roman"/>
          <w:b/>
          <w:kern w:val="0"/>
          <w:sz w:val="28"/>
          <w:szCs w:val="28"/>
          <w14:ligatures w14:val="none"/>
        </w:rPr>
        <w:t xml:space="preserve">            ul. </w:t>
      </w:r>
      <w:proofErr w:type="spellStart"/>
      <w:r w:rsidRPr="00111818">
        <w:rPr>
          <w:rFonts w:ascii="Times New Roman" w:eastAsia="Calibri" w:hAnsi="Times New Roman" w:cs="Times New Roman"/>
          <w:b/>
          <w:kern w:val="0"/>
          <w:sz w:val="28"/>
          <w:szCs w:val="28"/>
          <w14:ligatures w14:val="none"/>
        </w:rPr>
        <w:t>Chramcówki</w:t>
      </w:r>
      <w:proofErr w:type="spellEnd"/>
      <w:r w:rsidRPr="00111818">
        <w:rPr>
          <w:rFonts w:ascii="Times New Roman" w:eastAsia="Calibri" w:hAnsi="Times New Roman" w:cs="Times New Roman"/>
          <w:b/>
          <w:kern w:val="0"/>
          <w:sz w:val="28"/>
          <w:szCs w:val="28"/>
          <w14:ligatures w14:val="none"/>
        </w:rPr>
        <w:t xml:space="preserve"> 15</w:t>
      </w:r>
    </w:p>
    <w:p w14:paraId="7C154C92" w14:textId="77777777" w:rsidR="00111818" w:rsidRPr="00111818" w:rsidRDefault="00111818" w:rsidP="00111818">
      <w:pPr>
        <w:tabs>
          <w:tab w:val="center" w:pos="4536"/>
          <w:tab w:val="right" w:pos="9072"/>
        </w:tabs>
        <w:spacing w:after="0" w:line="240" w:lineRule="auto"/>
        <w:rPr>
          <w:rFonts w:ascii="Times New Roman" w:eastAsia="Calibri" w:hAnsi="Times New Roman" w:cs="Times New Roman"/>
          <w:kern w:val="0"/>
          <w:sz w:val="28"/>
          <w:szCs w:val="28"/>
          <w14:ligatures w14:val="none"/>
        </w:rPr>
      </w:pPr>
      <w:r w:rsidRPr="00111818">
        <w:rPr>
          <w:rFonts w:ascii="Times New Roman" w:eastAsia="Calibri" w:hAnsi="Times New Roman" w:cs="Times New Roman"/>
          <w:b/>
          <w:kern w:val="0"/>
          <w:sz w:val="28"/>
          <w:szCs w:val="28"/>
          <w14:ligatures w14:val="none"/>
        </w:rPr>
        <w:t xml:space="preserve">                                 34- 500 Zakopane</w:t>
      </w:r>
    </w:p>
    <w:p w14:paraId="58278269" w14:textId="77777777" w:rsidR="00111818" w:rsidRPr="00111818" w:rsidRDefault="00111818" w:rsidP="00111818">
      <w:pPr>
        <w:spacing w:after="0" w:line="240" w:lineRule="auto"/>
        <w:rPr>
          <w:rFonts w:ascii="Times New Roman" w:eastAsia="Times New Roman" w:hAnsi="Times New Roman" w:cs="Times New Roman"/>
          <w:kern w:val="0"/>
          <w:sz w:val="24"/>
          <w:szCs w:val="24"/>
          <w:lang w:eastAsia="pl-PL"/>
          <w14:ligatures w14:val="none"/>
        </w:rPr>
      </w:pPr>
    </w:p>
    <w:p w14:paraId="7EC2DC45" w14:textId="77777777" w:rsidR="00111818" w:rsidRPr="00111818" w:rsidRDefault="00111818" w:rsidP="00111818">
      <w:pPr>
        <w:spacing w:after="0" w:line="240" w:lineRule="auto"/>
        <w:rPr>
          <w:rFonts w:ascii="Times New Roman" w:eastAsia="Times New Roman" w:hAnsi="Times New Roman" w:cs="Times New Roman"/>
          <w:kern w:val="0"/>
          <w:sz w:val="24"/>
          <w:szCs w:val="24"/>
          <w:lang w:eastAsia="pl-PL"/>
          <w14:ligatures w14:val="none"/>
        </w:rPr>
      </w:pPr>
    </w:p>
    <w:p w14:paraId="74B0B755" w14:textId="14893303" w:rsidR="00D678B7" w:rsidRDefault="00111818" w:rsidP="00111818">
      <w:pPr>
        <w:rPr>
          <w:rFonts w:ascii="Times New Roman" w:eastAsia="Times New Roman" w:hAnsi="Times New Roman" w:cs="Times New Roman"/>
          <w:kern w:val="0"/>
          <w:sz w:val="24"/>
          <w:szCs w:val="24"/>
          <w:lang w:eastAsia="pl-PL"/>
          <w14:ligatures w14:val="none"/>
        </w:rPr>
      </w:pPr>
      <w:r w:rsidRPr="00111818">
        <w:rPr>
          <w:rFonts w:ascii="Times New Roman" w:eastAsia="Times New Roman" w:hAnsi="Times New Roman" w:cs="Times New Roman"/>
          <w:kern w:val="0"/>
          <w:sz w:val="24"/>
          <w:szCs w:val="24"/>
          <w:lang w:eastAsia="pl-PL"/>
          <w14:ligatures w14:val="none"/>
        </w:rPr>
        <w:t>___________________________________________________________________________</w:t>
      </w:r>
    </w:p>
    <w:p w14:paraId="5A340043" w14:textId="77777777" w:rsidR="00897795" w:rsidRPr="00897795" w:rsidRDefault="00897795" w:rsidP="00897795">
      <w:pPr>
        <w:jc w:val="center"/>
        <w:rPr>
          <w:rFonts w:ascii="Times New Roman" w:hAnsi="Times New Roman" w:cs="Times New Roman"/>
          <w:sz w:val="24"/>
          <w:szCs w:val="24"/>
        </w:rPr>
      </w:pPr>
    </w:p>
    <w:p w14:paraId="0CF15A08" w14:textId="71461D1B" w:rsidR="00897795" w:rsidRDefault="00897795" w:rsidP="00897795">
      <w:pPr>
        <w:jc w:val="center"/>
        <w:rPr>
          <w:rStyle w:val="Pogrubienie"/>
          <w:rFonts w:ascii="Times New Roman" w:hAnsi="Times New Roman" w:cs="Times New Roman"/>
          <w:sz w:val="24"/>
          <w:szCs w:val="24"/>
        </w:rPr>
      </w:pPr>
      <w:r w:rsidRPr="00897795">
        <w:rPr>
          <w:rStyle w:val="Pogrubienie"/>
          <w:rFonts w:ascii="Times New Roman" w:hAnsi="Times New Roman" w:cs="Times New Roman"/>
          <w:sz w:val="24"/>
          <w:szCs w:val="24"/>
        </w:rPr>
        <w:t xml:space="preserve">ZAPROSZENIE DO SKŁADANIA OFERT NA ŚWIADCZENIE USŁUG </w:t>
      </w:r>
      <w:r>
        <w:rPr>
          <w:rStyle w:val="Pogrubienie"/>
          <w:rFonts w:ascii="Times New Roman" w:hAnsi="Times New Roman" w:cs="Times New Roman"/>
          <w:sz w:val="24"/>
          <w:szCs w:val="24"/>
        </w:rPr>
        <w:t xml:space="preserve">                        </w:t>
      </w:r>
      <w:r w:rsidRPr="00897795">
        <w:rPr>
          <w:rStyle w:val="Pogrubienie"/>
          <w:rFonts w:ascii="Times New Roman" w:hAnsi="Times New Roman" w:cs="Times New Roman"/>
          <w:sz w:val="24"/>
          <w:szCs w:val="24"/>
        </w:rPr>
        <w:t>W</w:t>
      </w:r>
      <w:r>
        <w:rPr>
          <w:rStyle w:val="Pogrubienie"/>
          <w:rFonts w:ascii="Times New Roman" w:hAnsi="Times New Roman" w:cs="Times New Roman"/>
          <w:sz w:val="24"/>
          <w:szCs w:val="24"/>
        </w:rPr>
        <w:t xml:space="preserve"> </w:t>
      </w:r>
      <w:r w:rsidRPr="00897795">
        <w:rPr>
          <w:rStyle w:val="Pogrubienie"/>
          <w:rFonts w:ascii="Times New Roman" w:hAnsi="Times New Roman" w:cs="Times New Roman"/>
          <w:sz w:val="24"/>
          <w:szCs w:val="24"/>
        </w:rPr>
        <w:t>ZAKRESIE PUBLICZNEGO TRANSPORTU ZBIOROWEGO</w:t>
      </w:r>
      <w:r w:rsidRPr="00897795">
        <w:rPr>
          <w:rFonts w:ascii="Times New Roman" w:hAnsi="Times New Roman" w:cs="Times New Roman"/>
          <w:b/>
          <w:bCs/>
          <w:sz w:val="24"/>
          <w:szCs w:val="24"/>
        </w:rPr>
        <w:t xml:space="preserve"> </w:t>
      </w:r>
      <w:r w:rsidRPr="00897795">
        <w:rPr>
          <w:rStyle w:val="Pogrubienie"/>
          <w:rFonts w:ascii="Times New Roman" w:hAnsi="Times New Roman" w:cs="Times New Roman"/>
          <w:sz w:val="24"/>
          <w:szCs w:val="24"/>
        </w:rPr>
        <w:t> NA TERENIE POWIATU TATRZAŃSKIEGO</w:t>
      </w:r>
    </w:p>
    <w:p w14:paraId="4DE1385C" w14:textId="77777777" w:rsidR="00897795" w:rsidRDefault="00897795" w:rsidP="00897795">
      <w:pPr>
        <w:jc w:val="center"/>
        <w:rPr>
          <w:rStyle w:val="Pogrubienie"/>
          <w:rFonts w:ascii="Times New Roman" w:hAnsi="Times New Roman" w:cs="Times New Roman"/>
          <w:sz w:val="24"/>
          <w:szCs w:val="24"/>
        </w:rPr>
      </w:pPr>
    </w:p>
    <w:p w14:paraId="5DF5100C" w14:textId="6A396308" w:rsidR="00897795" w:rsidRPr="00897795" w:rsidRDefault="00897795" w:rsidP="00897795">
      <w:pPr>
        <w:jc w:val="both"/>
        <w:rPr>
          <w:rFonts w:ascii="Times New Roman" w:hAnsi="Times New Roman" w:cs="Times New Roman"/>
          <w:sz w:val="24"/>
          <w:szCs w:val="24"/>
        </w:rPr>
      </w:pPr>
      <w:r w:rsidRPr="00897795">
        <w:rPr>
          <w:rFonts w:ascii="Times New Roman" w:hAnsi="Times New Roman" w:cs="Times New Roman"/>
          <w:sz w:val="24"/>
          <w:szCs w:val="24"/>
        </w:rPr>
        <w:t xml:space="preserve">Działając w oparciu o art. 22 ust. 1 pkt 1 w związku z art. 19 ust. 1 pkt. 3 ustawy z dnia </w:t>
      </w:r>
      <w:r w:rsidRPr="00897795">
        <w:rPr>
          <w:rFonts w:ascii="Times New Roman" w:hAnsi="Times New Roman" w:cs="Times New Roman"/>
          <w:sz w:val="24"/>
          <w:szCs w:val="24"/>
        </w:rPr>
        <w:br/>
        <w:t>16 grudnia 2010 r. o publicznym transporcie zbiorowym (</w:t>
      </w:r>
      <w:proofErr w:type="spellStart"/>
      <w:r w:rsidRPr="00897795">
        <w:rPr>
          <w:rFonts w:ascii="Times New Roman" w:hAnsi="Times New Roman" w:cs="Times New Roman"/>
          <w:sz w:val="24"/>
          <w:szCs w:val="24"/>
        </w:rPr>
        <w:t>t.j</w:t>
      </w:r>
      <w:proofErr w:type="spellEnd"/>
      <w:r w:rsidRPr="00897795">
        <w:rPr>
          <w:rFonts w:ascii="Times New Roman" w:hAnsi="Times New Roman" w:cs="Times New Roman"/>
          <w:sz w:val="24"/>
          <w:szCs w:val="24"/>
        </w:rPr>
        <w:t>. Dz. U. z 2023 r. poz. 2778</w:t>
      </w:r>
      <w:r w:rsidR="006A178B">
        <w:rPr>
          <w:rFonts w:ascii="Times New Roman" w:hAnsi="Times New Roman" w:cs="Times New Roman"/>
          <w:sz w:val="24"/>
          <w:szCs w:val="24"/>
        </w:rPr>
        <w:t xml:space="preserve"> ze zm.</w:t>
      </w:r>
      <w:r w:rsidRPr="00897795">
        <w:rPr>
          <w:rFonts w:ascii="Times New Roman" w:hAnsi="Times New Roman" w:cs="Times New Roman"/>
          <w:sz w:val="24"/>
          <w:szCs w:val="24"/>
        </w:rPr>
        <w:t>) zapraszamy do składania ofert na świadczenie usług w zakresie publicznego transportu zbiorowego na terenie powiatu tatrzańskiego:</w:t>
      </w:r>
    </w:p>
    <w:p w14:paraId="1D758423" w14:textId="5212B153" w:rsidR="00897795" w:rsidRDefault="00897795" w:rsidP="00897795">
      <w:pPr>
        <w:jc w:val="both"/>
        <w:rPr>
          <w:rFonts w:ascii="Times New Roman" w:hAnsi="Times New Roman" w:cs="Times New Roman"/>
          <w:b/>
          <w:bCs/>
          <w:sz w:val="24"/>
          <w:szCs w:val="24"/>
        </w:rPr>
      </w:pPr>
      <w:r w:rsidRPr="00897795">
        <w:rPr>
          <w:rFonts w:ascii="Times New Roman" w:hAnsi="Times New Roman" w:cs="Times New Roman"/>
          <w:b/>
          <w:bCs/>
          <w:sz w:val="24"/>
          <w:szCs w:val="24"/>
        </w:rPr>
        <w:t>Świadczenie usługi publicznego transportu zbiorowego w powiatowych przewozach pasażerskich w ramach linii komunikacyjn</w:t>
      </w:r>
      <w:r w:rsidR="001630FA">
        <w:rPr>
          <w:rFonts w:ascii="Times New Roman" w:hAnsi="Times New Roman" w:cs="Times New Roman"/>
          <w:b/>
          <w:bCs/>
          <w:sz w:val="24"/>
          <w:szCs w:val="24"/>
        </w:rPr>
        <w:t>ej</w:t>
      </w:r>
      <w:r w:rsidRPr="00897795">
        <w:rPr>
          <w:rFonts w:ascii="Times New Roman" w:hAnsi="Times New Roman" w:cs="Times New Roman"/>
          <w:b/>
          <w:bCs/>
          <w:sz w:val="24"/>
          <w:szCs w:val="24"/>
        </w:rPr>
        <w:t>:</w:t>
      </w:r>
    </w:p>
    <w:p w14:paraId="2F4091B4" w14:textId="7ECF1A2D" w:rsidR="000F3C78" w:rsidRPr="00804152" w:rsidRDefault="0099456B" w:rsidP="00804152">
      <w:pPr>
        <w:pStyle w:val="Akapitzlist"/>
        <w:numPr>
          <w:ilvl w:val="0"/>
          <w:numId w:val="27"/>
        </w:numPr>
        <w:jc w:val="both"/>
        <w:rPr>
          <w:rFonts w:ascii="Times New Roman" w:hAnsi="Times New Roman" w:cs="Times New Roman"/>
          <w:b/>
          <w:bCs/>
          <w:sz w:val="24"/>
          <w:szCs w:val="24"/>
        </w:rPr>
      </w:pPr>
      <w:r w:rsidRPr="00804152">
        <w:rPr>
          <w:rFonts w:ascii="Times New Roman" w:hAnsi="Times New Roman" w:cs="Times New Roman"/>
          <w:b/>
          <w:bCs/>
          <w:sz w:val="24"/>
          <w:szCs w:val="24"/>
        </w:rPr>
        <w:t xml:space="preserve">Nowe Bystre – </w:t>
      </w:r>
      <w:r w:rsidR="000F3C78" w:rsidRPr="00804152">
        <w:rPr>
          <w:rFonts w:ascii="Times New Roman" w:hAnsi="Times New Roman" w:cs="Times New Roman"/>
          <w:b/>
          <w:bCs/>
          <w:sz w:val="24"/>
          <w:szCs w:val="24"/>
        </w:rPr>
        <w:t>Zakopane przez Ząb</w:t>
      </w:r>
    </w:p>
    <w:p w14:paraId="524B4F63" w14:textId="5935620B" w:rsidR="000F3C78" w:rsidRDefault="005E1782" w:rsidP="005E1782">
      <w:pPr>
        <w:jc w:val="both"/>
        <w:rPr>
          <w:rFonts w:ascii="Times New Roman" w:hAnsi="Times New Roman" w:cs="Times New Roman"/>
          <w:sz w:val="24"/>
          <w:szCs w:val="24"/>
        </w:rPr>
      </w:pPr>
      <w:r w:rsidRPr="005E1782">
        <w:rPr>
          <w:rFonts w:ascii="Times New Roman" w:hAnsi="Times New Roman" w:cs="Times New Roman"/>
          <w:sz w:val="24"/>
          <w:szCs w:val="24"/>
        </w:rPr>
        <w:t>Z wybranym Wykonawcą zostanie zawarta umowa na świadczenie usług w zakresie publicznego transportu zbiorowego na terenie powiatu tatrzańskiego w trybie bezpośredniego zawarcia umowy o świadczenie w/w usług.</w:t>
      </w:r>
    </w:p>
    <w:p w14:paraId="44FA5D03" w14:textId="4F94BB88" w:rsidR="00A24A93" w:rsidRPr="00A24A93" w:rsidRDefault="00A24A93" w:rsidP="00A24A93">
      <w:pPr>
        <w:pStyle w:val="Akapitzlist"/>
        <w:numPr>
          <w:ilvl w:val="0"/>
          <w:numId w:val="2"/>
        </w:numPr>
        <w:jc w:val="both"/>
        <w:rPr>
          <w:rFonts w:ascii="Times New Roman" w:hAnsi="Times New Roman" w:cs="Times New Roman"/>
          <w:b/>
          <w:bCs/>
          <w:sz w:val="24"/>
          <w:szCs w:val="24"/>
        </w:rPr>
      </w:pPr>
      <w:r w:rsidRPr="00A24A93">
        <w:rPr>
          <w:rFonts w:ascii="Times New Roman" w:hAnsi="Times New Roman" w:cs="Times New Roman"/>
          <w:b/>
          <w:bCs/>
          <w:sz w:val="24"/>
          <w:szCs w:val="24"/>
        </w:rPr>
        <w:t>Nazwa i adres Zamawiającego – Organizatora publicznego transportu zbiorowego (zwanego dalej Zamawiającym):</w:t>
      </w:r>
    </w:p>
    <w:p w14:paraId="37585B2D" w14:textId="77777777" w:rsidR="00A24A93" w:rsidRDefault="00A24A93" w:rsidP="00A24A93">
      <w:pPr>
        <w:pStyle w:val="Akapitzlist"/>
        <w:ind w:left="1080"/>
        <w:jc w:val="both"/>
        <w:rPr>
          <w:rFonts w:ascii="Times New Roman" w:hAnsi="Times New Roman" w:cs="Times New Roman"/>
          <w:sz w:val="24"/>
          <w:szCs w:val="24"/>
        </w:rPr>
      </w:pPr>
    </w:p>
    <w:p w14:paraId="6C1787B7" w14:textId="235E1362" w:rsidR="00A24A93" w:rsidRDefault="00A24A93" w:rsidP="00A24A93">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Powiat Tatrzański z siedzibą w Zakopanem, ul. </w:t>
      </w:r>
      <w:proofErr w:type="spellStart"/>
      <w:r>
        <w:rPr>
          <w:rFonts w:ascii="Times New Roman" w:hAnsi="Times New Roman" w:cs="Times New Roman"/>
          <w:sz w:val="24"/>
          <w:szCs w:val="24"/>
        </w:rPr>
        <w:t>Chramcówki</w:t>
      </w:r>
      <w:proofErr w:type="spellEnd"/>
      <w:r>
        <w:rPr>
          <w:rFonts w:ascii="Times New Roman" w:hAnsi="Times New Roman" w:cs="Times New Roman"/>
          <w:sz w:val="24"/>
          <w:szCs w:val="24"/>
        </w:rPr>
        <w:t xml:space="preserve"> 15</w:t>
      </w:r>
    </w:p>
    <w:p w14:paraId="6C929C2C" w14:textId="4CF1270E" w:rsidR="00A24A93" w:rsidRDefault="00A24A93" w:rsidP="00A24A93">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Tel. 18 20 239 44, e-mail: </w:t>
      </w:r>
      <w:hyperlink r:id="rId6" w:history="1">
        <w:r w:rsidRPr="00CD68C1">
          <w:rPr>
            <w:rStyle w:val="Hipercze"/>
            <w:rFonts w:ascii="Times New Roman" w:hAnsi="Times New Roman" w:cs="Times New Roman"/>
            <w:sz w:val="24"/>
            <w:szCs w:val="24"/>
          </w:rPr>
          <w:t>komunikacja@powiat.tatry.pl</w:t>
        </w:r>
      </w:hyperlink>
    </w:p>
    <w:p w14:paraId="66818B63" w14:textId="77777777" w:rsidR="00A24A93" w:rsidRDefault="00A24A93" w:rsidP="00A24A93">
      <w:pPr>
        <w:pStyle w:val="Akapitzlist"/>
        <w:ind w:left="1080"/>
        <w:jc w:val="both"/>
        <w:rPr>
          <w:rFonts w:ascii="Times New Roman" w:hAnsi="Times New Roman" w:cs="Times New Roman"/>
          <w:sz w:val="24"/>
          <w:szCs w:val="24"/>
        </w:rPr>
      </w:pPr>
    </w:p>
    <w:p w14:paraId="593541AE" w14:textId="77777777" w:rsidR="002C6282" w:rsidRDefault="00A24A93" w:rsidP="002C6282">
      <w:pPr>
        <w:pStyle w:val="Akapitzlist"/>
        <w:numPr>
          <w:ilvl w:val="0"/>
          <w:numId w:val="2"/>
        </w:numPr>
        <w:jc w:val="both"/>
        <w:rPr>
          <w:rFonts w:ascii="Times New Roman" w:hAnsi="Times New Roman" w:cs="Times New Roman"/>
          <w:b/>
          <w:bCs/>
          <w:sz w:val="24"/>
          <w:szCs w:val="24"/>
        </w:rPr>
      </w:pPr>
      <w:r w:rsidRPr="00A24A93">
        <w:rPr>
          <w:rFonts w:ascii="Times New Roman" w:hAnsi="Times New Roman" w:cs="Times New Roman"/>
          <w:b/>
          <w:bCs/>
          <w:sz w:val="24"/>
          <w:szCs w:val="24"/>
        </w:rPr>
        <w:t>Przewidywany tryb:</w:t>
      </w:r>
    </w:p>
    <w:p w14:paraId="1A47C53C" w14:textId="77777777" w:rsidR="002C6282" w:rsidRDefault="002C6282" w:rsidP="002C6282">
      <w:pPr>
        <w:pStyle w:val="Akapitzlist"/>
        <w:ind w:left="1080"/>
        <w:jc w:val="both"/>
        <w:rPr>
          <w:rFonts w:ascii="Times New Roman" w:hAnsi="Times New Roman" w:cs="Times New Roman"/>
          <w:b/>
          <w:bCs/>
          <w:sz w:val="24"/>
          <w:szCs w:val="24"/>
        </w:rPr>
      </w:pPr>
    </w:p>
    <w:p w14:paraId="687DD5E2" w14:textId="2D5105A3" w:rsidR="00A24A93" w:rsidRPr="002C6282" w:rsidRDefault="00A24A93" w:rsidP="002C6282">
      <w:pPr>
        <w:pStyle w:val="Akapitzlist"/>
        <w:ind w:left="1080"/>
        <w:jc w:val="both"/>
        <w:rPr>
          <w:rFonts w:ascii="Times New Roman" w:hAnsi="Times New Roman" w:cs="Times New Roman"/>
          <w:b/>
          <w:bCs/>
          <w:sz w:val="24"/>
          <w:szCs w:val="24"/>
        </w:rPr>
      </w:pPr>
      <w:r w:rsidRPr="002C6282">
        <w:rPr>
          <w:rFonts w:ascii="Times New Roman" w:hAnsi="Times New Roman" w:cs="Times New Roman"/>
          <w:sz w:val="24"/>
          <w:szCs w:val="24"/>
        </w:rPr>
        <w:t xml:space="preserve">Ogłoszenie o bezpośrednim zawarciu umowy o świadczenie usług w zakresie publicznego transportu zborowego z podmiotem zewnętrznym na podstawie art. 22 ust. 1 pkt. 1 </w:t>
      </w:r>
      <w:r w:rsidR="00887076" w:rsidRPr="002C6282">
        <w:rPr>
          <w:rFonts w:ascii="Times New Roman" w:hAnsi="Times New Roman" w:cs="Times New Roman"/>
          <w:sz w:val="24"/>
          <w:szCs w:val="24"/>
        </w:rPr>
        <w:t xml:space="preserve">w związku z art. 19 ust. 1 pkt.3 ustawy z dnia 16 grudnia 2010 r. </w:t>
      </w:r>
      <w:r w:rsidR="006A178B">
        <w:rPr>
          <w:rFonts w:ascii="Times New Roman" w:hAnsi="Times New Roman" w:cs="Times New Roman"/>
          <w:sz w:val="24"/>
          <w:szCs w:val="24"/>
        </w:rPr>
        <w:t xml:space="preserve">                       </w:t>
      </w:r>
      <w:r w:rsidR="00887076" w:rsidRPr="002C6282">
        <w:rPr>
          <w:rFonts w:ascii="Times New Roman" w:hAnsi="Times New Roman" w:cs="Times New Roman"/>
          <w:sz w:val="24"/>
          <w:szCs w:val="24"/>
        </w:rPr>
        <w:t>o publicznym transporcie zbiorowym</w:t>
      </w:r>
      <w:r w:rsidR="006A178B">
        <w:rPr>
          <w:rFonts w:ascii="Times New Roman" w:hAnsi="Times New Roman" w:cs="Times New Roman"/>
          <w:sz w:val="24"/>
          <w:szCs w:val="24"/>
        </w:rPr>
        <w:t xml:space="preserve"> </w:t>
      </w:r>
      <w:r w:rsidR="00887076" w:rsidRPr="002C6282">
        <w:rPr>
          <w:rFonts w:ascii="Times New Roman" w:hAnsi="Times New Roman" w:cs="Times New Roman"/>
          <w:sz w:val="24"/>
          <w:szCs w:val="24"/>
        </w:rPr>
        <w:t>(Dz. U. z 2023 r. poz. 2788</w:t>
      </w:r>
      <w:r w:rsidR="006A178B">
        <w:rPr>
          <w:rFonts w:ascii="Times New Roman" w:hAnsi="Times New Roman" w:cs="Times New Roman"/>
          <w:sz w:val="24"/>
          <w:szCs w:val="24"/>
        </w:rPr>
        <w:t xml:space="preserve"> ze zm.</w:t>
      </w:r>
      <w:r w:rsidR="00887076" w:rsidRPr="002C6282">
        <w:rPr>
          <w:rFonts w:ascii="Times New Roman" w:hAnsi="Times New Roman" w:cs="Times New Roman"/>
          <w:sz w:val="24"/>
          <w:szCs w:val="24"/>
        </w:rPr>
        <w:t xml:space="preserve">), gdzie Zamawiający – Organizator dokonuje wyboru Wykonawcy – Operatora w trybie </w:t>
      </w:r>
      <w:r w:rsidR="006A178B">
        <w:rPr>
          <w:rFonts w:ascii="Times New Roman" w:hAnsi="Times New Roman" w:cs="Times New Roman"/>
          <w:sz w:val="24"/>
          <w:szCs w:val="24"/>
        </w:rPr>
        <w:t xml:space="preserve">                   </w:t>
      </w:r>
      <w:r w:rsidR="00887076" w:rsidRPr="002C6282">
        <w:rPr>
          <w:rFonts w:ascii="Times New Roman" w:hAnsi="Times New Roman" w:cs="Times New Roman"/>
          <w:sz w:val="24"/>
          <w:szCs w:val="24"/>
        </w:rPr>
        <w:t>art. 22 ust. 1 pkt. 1 w wyniku oceny ofert złożonych w ramach niniejszego ogłoszenia, tj.: zaproszenia do składania ofert.</w:t>
      </w:r>
    </w:p>
    <w:p w14:paraId="4F1C9FFC" w14:textId="77777777" w:rsidR="002C6282" w:rsidRDefault="002C6282" w:rsidP="00A24A93">
      <w:pPr>
        <w:jc w:val="both"/>
        <w:rPr>
          <w:rFonts w:ascii="Times New Roman" w:hAnsi="Times New Roman" w:cs="Times New Roman"/>
          <w:sz w:val="24"/>
          <w:szCs w:val="24"/>
        </w:rPr>
      </w:pPr>
    </w:p>
    <w:p w14:paraId="630F8073" w14:textId="61778FCB" w:rsidR="002C6282" w:rsidRPr="002C6282" w:rsidRDefault="002C6282" w:rsidP="002C6282">
      <w:pPr>
        <w:pStyle w:val="Akapitzlist"/>
        <w:numPr>
          <w:ilvl w:val="0"/>
          <w:numId w:val="2"/>
        </w:numPr>
        <w:jc w:val="both"/>
        <w:rPr>
          <w:rFonts w:ascii="Times New Roman" w:hAnsi="Times New Roman" w:cs="Times New Roman"/>
          <w:b/>
          <w:bCs/>
          <w:sz w:val="24"/>
          <w:szCs w:val="24"/>
        </w:rPr>
      </w:pPr>
      <w:r w:rsidRPr="002C6282">
        <w:rPr>
          <w:rFonts w:ascii="Times New Roman" w:hAnsi="Times New Roman" w:cs="Times New Roman"/>
          <w:b/>
          <w:bCs/>
          <w:sz w:val="24"/>
          <w:szCs w:val="24"/>
        </w:rPr>
        <w:t>Przewidywany okres świadczenia usługi:</w:t>
      </w:r>
    </w:p>
    <w:p w14:paraId="6CFC1022" w14:textId="77777777" w:rsidR="002C6282" w:rsidRDefault="002C6282" w:rsidP="002C6282">
      <w:pPr>
        <w:pStyle w:val="Akapitzlist"/>
        <w:ind w:left="1080"/>
        <w:jc w:val="both"/>
        <w:rPr>
          <w:rFonts w:ascii="Times New Roman" w:hAnsi="Times New Roman" w:cs="Times New Roman"/>
          <w:sz w:val="24"/>
          <w:szCs w:val="24"/>
        </w:rPr>
      </w:pPr>
    </w:p>
    <w:p w14:paraId="75951767" w14:textId="23A84B69" w:rsidR="002C6282" w:rsidRDefault="002C6282" w:rsidP="002C6282">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Termin </w:t>
      </w:r>
      <w:r w:rsidRPr="002C6282">
        <w:rPr>
          <w:rFonts w:ascii="Times New Roman" w:hAnsi="Times New Roman" w:cs="Times New Roman"/>
          <w:b/>
          <w:bCs/>
          <w:sz w:val="24"/>
          <w:szCs w:val="24"/>
          <w:u w:val="single"/>
        </w:rPr>
        <w:t>rozpoczęcia</w:t>
      </w:r>
      <w:r>
        <w:rPr>
          <w:rFonts w:ascii="Times New Roman" w:hAnsi="Times New Roman" w:cs="Times New Roman"/>
          <w:sz w:val="24"/>
          <w:szCs w:val="24"/>
        </w:rPr>
        <w:t xml:space="preserve"> świadczenia usługi: </w:t>
      </w:r>
      <w:r w:rsidRPr="002C6282">
        <w:rPr>
          <w:rFonts w:ascii="Times New Roman" w:hAnsi="Times New Roman" w:cs="Times New Roman"/>
          <w:b/>
          <w:bCs/>
          <w:sz w:val="24"/>
          <w:szCs w:val="24"/>
        </w:rPr>
        <w:t>01.04.2025 r.</w:t>
      </w:r>
    </w:p>
    <w:p w14:paraId="673E9FD6" w14:textId="6DE9EF71" w:rsidR="00804152" w:rsidRDefault="002C6282" w:rsidP="00804152">
      <w:pPr>
        <w:pStyle w:val="Akapitzlist"/>
        <w:ind w:left="1080"/>
        <w:jc w:val="both"/>
        <w:rPr>
          <w:rFonts w:ascii="Times New Roman" w:hAnsi="Times New Roman" w:cs="Times New Roman"/>
          <w:b/>
          <w:bCs/>
          <w:sz w:val="24"/>
          <w:szCs w:val="24"/>
        </w:rPr>
      </w:pPr>
      <w:r>
        <w:rPr>
          <w:rFonts w:ascii="Times New Roman" w:hAnsi="Times New Roman" w:cs="Times New Roman"/>
          <w:sz w:val="24"/>
          <w:szCs w:val="24"/>
        </w:rPr>
        <w:t xml:space="preserve">Termin </w:t>
      </w:r>
      <w:r w:rsidRPr="002C6282">
        <w:rPr>
          <w:rFonts w:ascii="Times New Roman" w:hAnsi="Times New Roman" w:cs="Times New Roman"/>
          <w:b/>
          <w:bCs/>
          <w:sz w:val="24"/>
          <w:szCs w:val="24"/>
          <w:u w:val="single"/>
        </w:rPr>
        <w:t>zakończenia</w:t>
      </w:r>
      <w:r>
        <w:rPr>
          <w:rFonts w:ascii="Times New Roman" w:hAnsi="Times New Roman" w:cs="Times New Roman"/>
          <w:sz w:val="24"/>
          <w:szCs w:val="24"/>
        </w:rPr>
        <w:t xml:space="preserve"> świadczenia usługi: </w:t>
      </w:r>
      <w:r w:rsidRPr="002C6282">
        <w:rPr>
          <w:rFonts w:ascii="Times New Roman" w:hAnsi="Times New Roman" w:cs="Times New Roman"/>
          <w:b/>
          <w:bCs/>
          <w:sz w:val="24"/>
          <w:szCs w:val="24"/>
        </w:rPr>
        <w:t>31.12.2025 r.</w:t>
      </w:r>
    </w:p>
    <w:p w14:paraId="37BE5E50" w14:textId="77777777" w:rsidR="00804152" w:rsidRPr="00804152" w:rsidRDefault="00804152" w:rsidP="00804152">
      <w:pPr>
        <w:pStyle w:val="Akapitzlist"/>
        <w:ind w:left="1080"/>
        <w:jc w:val="both"/>
        <w:rPr>
          <w:rFonts w:ascii="Times New Roman" w:hAnsi="Times New Roman" w:cs="Times New Roman"/>
          <w:b/>
          <w:bCs/>
          <w:sz w:val="24"/>
          <w:szCs w:val="24"/>
        </w:rPr>
      </w:pPr>
    </w:p>
    <w:p w14:paraId="5793C893" w14:textId="34390A30" w:rsidR="00045658" w:rsidRPr="00785BF3" w:rsidRDefault="002C6282" w:rsidP="00045658">
      <w:pPr>
        <w:pStyle w:val="Akapitzlist"/>
        <w:numPr>
          <w:ilvl w:val="0"/>
          <w:numId w:val="2"/>
        </w:numPr>
        <w:jc w:val="both"/>
        <w:rPr>
          <w:rFonts w:ascii="Times New Roman" w:hAnsi="Times New Roman" w:cs="Times New Roman"/>
          <w:b/>
          <w:bCs/>
          <w:sz w:val="24"/>
          <w:szCs w:val="24"/>
        </w:rPr>
      </w:pPr>
      <w:r w:rsidRPr="00785BF3">
        <w:rPr>
          <w:rFonts w:ascii="Times New Roman" w:hAnsi="Times New Roman" w:cs="Times New Roman"/>
          <w:b/>
          <w:bCs/>
          <w:sz w:val="24"/>
          <w:szCs w:val="24"/>
        </w:rPr>
        <w:lastRenderedPageBreak/>
        <w:t xml:space="preserve">Termin i forma </w:t>
      </w:r>
      <w:r w:rsidR="00045658" w:rsidRPr="00785BF3">
        <w:rPr>
          <w:rFonts w:ascii="Times New Roman" w:hAnsi="Times New Roman" w:cs="Times New Roman"/>
          <w:b/>
          <w:bCs/>
          <w:sz w:val="24"/>
          <w:szCs w:val="24"/>
        </w:rPr>
        <w:t>składania ofert:</w:t>
      </w:r>
    </w:p>
    <w:p w14:paraId="7E4ECCE9" w14:textId="1C63AE8F" w:rsidR="00045658" w:rsidRDefault="00045658" w:rsidP="00045658">
      <w:pPr>
        <w:pStyle w:val="Akapitzlist"/>
        <w:ind w:left="1080"/>
        <w:jc w:val="both"/>
        <w:rPr>
          <w:rFonts w:ascii="Times New Roman" w:hAnsi="Times New Roman" w:cs="Times New Roman"/>
          <w:sz w:val="24"/>
          <w:szCs w:val="24"/>
        </w:rPr>
      </w:pPr>
    </w:p>
    <w:p w14:paraId="584E4EF6" w14:textId="3F235D18" w:rsidR="00045658" w:rsidRDefault="00045658" w:rsidP="0004565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Oferty należy składać do </w:t>
      </w:r>
      <w:r w:rsidR="00EE5E71">
        <w:rPr>
          <w:rFonts w:ascii="Times New Roman" w:hAnsi="Times New Roman" w:cs="Times New Roman"/>
          <w:sz w:val="24"/>
          <w:szCs w:val="24"/>
        </w:rPr>
        <w:t xml:space="preserve">godziny 10.00 dnia </w:t>
      </w:r>
      <w:r w:rsidR="00804152">
        <w:rPr>
          <w:rFonts w:ascii="Times New Roman" w:hAnsi="Times New Roman" w:cs="Times New Roman"/>
          <w:sz w:val="24"/>
          <w:szCs w:val="24"/>
        </w:rPr>
        <w:t>07</w:t>
      </w:r>
      <w:r w:rsidR="00EE5E71">
        <w:rPr>
          <w:rFonts w:ascii="Times New Roman" w:hAnsi="Times New Roman" w:cs="Times New Roman"/>
          <w:sz w:val="24"/>
          <w:szCs w:val="24"/>
        </w:rPr>
        <w:t>.0</w:t>
      </w:r>
      <w:r w:rsidR="00804152">
        <w:rPr>
          <w:rFonts w:ascii="Times New Roman" w:hAnsi="Times New Roman" w:cs="Times New Roman"/>
          <w:sz w:val="24"/>
          <w:szCs w:val="24"/>
        </w:rPr>
        <w:t>3</w:t>
      </w:r>
      <w:r w:rsidR="00EE5E71">
        <w:rPr>
          <w:rFonts w:ascii="Times New Roman" w:hAnsi="Times New Roman" w:cs="Times New Roman"/>
          <w:sz w:val="24"/>
          <w:szCs w:val="24"/>
        </w:rPr>
        <w:t>.2025 r.</w:t>
      </w:r>
    </w:p>
    <w:p w14:paraId="1B4D4817" w14:textId="61D7178A" w:rsidR="00FA0DA3" w:rsidRPr="00FA0DA3" w:rsidRDefault="00FA0DA3" w:rsidP="00045658">
      <w:pPr>
        <w:pStyle w:val="Akapitzlist"/>
        <w:numPr>
          <w:ilvl w:val="0"/>
          <w:numId w:val="3"/>
        </w:numPr>
        <w:jc w:val="both"/>
        <w:rPr>
          <w:rFonts w:ascii="Times New Roman" w:hAnsi="Times New Roman" w:cs="Times New Roman"/>
          <w:sz w:val="24"/>
          <w:szCs w:val="24"/>
        </w:rPr>
      </w:pPr>
      <w:r w:rsidRPr="00FA0DA3">
        <w:rPr>
          <w:rFonts w:ascii="Times New Roman" w:hAnsi="Times New Roman" w:cs="Times New Roman"/>
          <w:sz w:val="24"/>
          <w:szCs w:val="24"/>
        </w:rPr>
        <w:t>Ofert</w:t>
      </w:r>
      <w:r>
        <w:rPr>
          <w:rFonts w:ascii="Times New Roman" w:hAnsi="Times New Roman" w:cs="Times New Roman"/>
          <w:sz w:val="24"/>
          <w:szCs w:val="24"/>
        </w:rPr>
        <w:t>y</w:t>
      </w:r>
      <w:r w:rsidRPr="00FA0DA3">
        <w:rPr>
          <w:rFonts w:ascii="Times New Roman" w:hAnsi="Times New Roman" w:cs="Times New Roman"/>
          <w:sz w:val="24"/>
          <w:szCs w:val="24"/>
        </w:rPr>
        <w:t xml:space="preserve"> cenow</w:t>
      </w:r>
      <w:r>
        <w:rPr>
          <w:rFonts w:ascii="Times New Roman" w:hAnsi="Times New Roman" w:cs="Times New Roman"/>
          <w:sz w:val="24"/>
          <w:szCs w:val="24"/>
        </w:rPr>
        <w:t>e</w:t>
      </w:r>
      <w:r w:rsidRPr="00FA0DA3">
        <w:rPr>
          <w:rFonts w:ascii="Times New Roman" w:hAnsi="Times New Roman" w:cs="Times New Roman"/>
          <w:sz w:val="24"/>
          <w:szCs w:val="24"/>
        </w:rPr>
        <w:t xml:space="preserve"> należy składać zgodnie z załączonym wzorem formularza ofertowego </w:t>
      </w:r>
      <w:r w:rsidR="00B00831">
        <w:rPr>
          <w:rFonts w:ascii="Times New Roman" w:hAnsi="Times New Roman" w:cs="Times New Roman"/>
          <w:sz w:val="24"/>
          <w:szCs w:val="24"/>
        </w:rPr>
        <w:t>(</w:t>
      </w:r>
      <w:r w:rsidRPr="00FA0DA3">
        <w:rPr>
          <w:rFonts w:ascii="Times New Roman" w:hAnsi="Times New Roman" w:cs="Times New Roman"/>
          <w:sz w:val="24"/>
          <w:szCs w:val="24"/>
        </w:rPr>
        <w:t>załącznik nr 1 do niniejszego ogłoszenia</w:t>
      </w:r>
      <w:r w:rsidR="00B00831">
        <w:rPr>
          <w:rFonts w:ascii="Times New Roman" w:hAnsi="Times New Roman" w:cs="Times New Roman"/>
          <w:sz w:val="24"/>
          <w:szCs w:val="24"/>
        </w:rPr>
        <w:t>)</w:t>
      </w:r>
      <w:r w:rsidRPr="00FA0DA3">
        <w:rPr>
          <w:rFonts w:ascii="Times New Roman" w:hAnsi="Times New Roman" w:cs="Times New Roman"/>
          <w:sz w:val="24"/>
          <w:szCs w:val="24"/>
        </w:rPr>
        <w:t>.</w:t>
      </w:r>
    </w:p>
    <w:p w14:paraId="779D595F" w14:textId="13AEEB97" w:rsidR="00045658" w:rsidRPr="00045658" w:rsidRDefault="00045658" w:rsidP="00045658">
      <w:pPr>
        <w:pStyle w:val="Akapitzlist"/>
        <w:numPr>
          <w:ilvl w:val="0"/>
          <w:numId w:val="3"/>
        </w:numPr>
        <w:jc w:val="both"/>
        <w:rPr>
          <w:rFonts w:ascii="Times New Roman" w:hAnsi="Times New Roman" w:cs="Times New Roman"/>
          <w:b/>
          <w:bCs/>
          <w:sz w:val="24"/>
          <w:szCs w:val="24"/>
        </w:rPr>
      </w:pPr>
      <w:r w:rsidRPr="009B5D48">
        <w:rPr>
          <w:rFonts w:ascii="Times New Roman" w:hAnsi="Times New Roman" w:cs="Times New Roman"/>
          <w:sz w:val="24"/>
          <w:szCs w:val="24"/>
        </w:rPr>
        <w:t>Oferty muszą być złożone w siedzibie Starostwa Powiatowego w Zakopanem,</w:t>
      </w:r>
      <w:r>
        <w:rPr>
          <w:rFonts w:ascii="Times New Roman" w:hAnsi="Times New Roman" w:cs="Times New Roman"/>
          <w:sz w:val="24"/>
          <w:szCs w:val="24"/>
        </w:rPr>
        <w:t xml:space="preserve"> ul. </w:t>
      </w:r>
      <w:proofErr w:type="spellStart"/>
      <w:r>
        <w:rPr>
          <w:rFonts w:ascii="Times New Roman" w:hAnsi="Times New Roman" w:cs="Times New Roman"/>
          <w:sz w:val="24"/>
          <w:szCs w:val="24"/>
        </w:rPr>
        <w:t>Chramcówki</w:t>
      </w:r>
      <w:proofErr w:type="spellEnd"/>
      <w:r>
        <w:rPr>
          <w:rFonts w:ascii="Times New Roman" w:hAnsi="Times New Roman" w:cs="Times New Roman"/>
          <w:sz w:val="24"/>
          <w:szCs w:val="24"/>
        </w:rPr>
        <w:t xml:space="preserve"> 15, 34-500 Zakopane – Dziennik Podawczy (parter) </w:t>
      </w:r>
      <w:r w:rsidR="006A178B">
        <w:rPr>
          <w:rFonts w:ascii="Times New Roman" w:hAnsi="Times New Roman" w:cs="Times New Roman"/>
          <w:sz w:val="24"/>
          <w:szCs w:val="24"/>
        </w:rPr>
        <w:t xml:space="preserve">                             </w:t>
      </w:r>
      <w:r>
        <w:rPr>
          <w:rFonts w:ascii="Times New Roman" w:hAnsi="Times New Roman" w:cs="Times New Roman"/>
          <w:sz w:val="24"/>
          <w:szCs w:val="24"/>
        </w:rPr>
        <w:t xml:space="preserve">z dopiskiem </w:t>
      </w:r>
      <w:r w:rsidRPr="00045658">
        <w:rPr>
          <w:rFonts w:ascii="Times New Roman" w:hAnsi="Times New Roman" w:cs="Times New Roman"/>
          <w:b/>
          <w:bCs/>
          <w:sz w:val="24"/>
          <w:szCs w:val="24"/>
        </w:rPr>
        <w:t>„Oferta na świadczenie usług przewozowych w ramach linii</w:t>
      </w:r>
      <w:r w:rsidR="00FA0DA3">
        <w:rPr>
          <w:rFonts w:ascii="Times New Roman" w:hAnsi="Times New Roman" w:cs="Times New Roman"/>
          <w:b/>
          <w:bCs/>
          <w:sz w:val="24"/>
          <w:szCs w:val="24"/>
        </w:rPr>
        <w:t xml:space="preserve"> D</w:t>
      </w:r>
      <w:r w:rsidRPr="00045658">
        <w:rPr>
          <w:rFonts w:ascii="Times New Roman" w:hAnsi="Times New Roman" w:cs="Times New Roman"/>
          <w:b/>
          <w:bCs/>
          <w:sz w:val="24"/>
          <w:szCs w:val="24"/>
        </w:rPr>
        <w:t xml:space="preserve"> użyteczności publicznej w powiecie tatrzańskim”</w:t>
      </w:r>
      <w:r w:rsidR="00CF7AEA">
        <w:rPr>
          <w:rFonts w:ascii="Times New Roman" w:hAnsi="Times New Roman" w:cs="Times New Roman"/>
          <w:b/>
          <w:bCs/>
          <w:sz w:val="24"/>
          <w:szCs w:val="24"/>
        </w:rPr>
        <w:t>.</w:t>
      </w:r>
    </w:p>
    <w:p w14:paraId="3F38CF6F" w14:textId="7A80477D" w:rsidR="00045658" w:rsidRDefault="00045658" w:rsidP="0004565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Ofertę (tj. formularz ofertowy wraz z wszelkimi wymaganymi załącznikami) należy umieścić w zamkniętym opakowaniu</w:t>
      </w:r>
      <w:r w:rsidR="006F2DB1">
        <w:rPr>
          <w:rFonts w:ascii="Times New Roman" w:hAnsi="Times New Roman" w:cs="Times New Roman"/>
          <w:sz w:val="24"/>
          <w:szCs w:val="24"/>
        </w:rPr>
        <w:t xml:space="preserve"> z oznaczeniem przedsiębiorcy (pieczęcią),</w:t>
      </w:r>
      <w:r>
        <w:rPr>
          <w:rFonts w:ascii="Times New Roman" w:hAnsi="Times New Roman" w:cs="Times New Roman"/>
          <w:sz w:val="24"/>
          <w:szCs w:val="24"/>
        </w:rPr>
        <w:t xml:space="preserve"> uniemożliwiającym odczytanie zawartości bez uszkodzenia tego opakowania.</w:t>
      </w:r>
    </w:p>
    <w:p w14:paraId="52D20B10" w14:textId="55DE107E" w:rsidR="00045658" w:rsidRDefault="00045658" w:rsidP="0004565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Oferta otrzymana przez Zamawiającego po terminie składania ofert nie będzie rozpatrywana.</w:t>
      </w:r>
    </w:p>
    <w:p w14:paraId="5694D7F8" w14:textId="77777777" w:rsidR="0033565F" w:rsidRDefault="0033565F" w:rsidP="00045658">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Zamawiający zastrzega sobie prawo do unieważnienia zapytania bez podawania przyczyny.</w:t>
      </w:r>
    </w:p>
    <w:p w14:paraId="723F5B01" w14:textId="77777777" w:rsidR="00951128" w:rsidRDefault="00951128" w:rsidP="00951128">
      <w:pPr>
        <w:jc w:val="both"/>
        <w:rPr>
          <w:rFonts w:ascii="Times New Roman" w:hAnsi="Times New Roman" w:cs="Times New Roman"/>
          <w:sz w:val="24"/>
          <w:szCs w:val="24"/>
        </w:rPr>
      </w:pPr>
    </w:p>
    <w:p w14:paraId="74592EFC" w14:textId="76E92AF1" w:rsidR="00951128" w:rsidRPr="00291683" w:rsidRDefault="00951128" w:rsidP="00951128">
      <w:pPr>
        <w:pStyle w:val="Akapitzlist"/>
        <w:numPr>
          <w:ilvl w:val="0"/>
          <w:numId w:val="2"/>
        </w:numPr>
        <w:jc w:val="both"/>
        <w:rPr>
          <w:rFonts w:ascii="Times New Roman" w:hAnsi="Times New Roman" w:cs="Times New Roman"/>
          <w:b/>
          <w:bCs/>
          <w:sz w:val="24"/>
          <w:szCs w:val="24"/>
        </w:rPr>
      </w:pPr>
      <w:r w:rsidRPr="00291683">
        <w:rPr>
          <w:rFonts w:ascii="Times New Roman" w:hAnsi="Times New Roman" w:cs="Times New Roman"/>
          <w:b/>
          <w:bCs/>
          <w:sz w:val="24"/>
          <w:szCs w:val="24"/>
        </w:rPr>
        <w:t>Procedura otwarcia ofert:</w:t>
      </w:r>
    </w:p>
    <w:p w14:paraId="1EADD211" w14:textId="77777777" w:rsidR="00951128" w:rsidRDefault="00951128" w:rsidP="00951128">
      <w:pPr>
        <w:pStyle w:val="Akapitzlist"/>
        <w:ind w:left="1080"/>
        <w:jc w:val="both"/>
        <w:rPr>
          <w:rFonts w:ascii="Times New Roman" w:hAnsi="Times New Roman" w:cs="Times New Roman"/>
          <w:sz w:val="24"/>
          <w:szCs w:val="24"/>
        </w:rPr>
      </w:pPr>
    </w:p>
    <w:p w14:paraId="4B8ABD78" w14:textId="6AD31747" w:rsidR="00951128" w:rsidRDefault="00951128" w:rsidP="0095112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Otwarcie ofert nastąpi w siedzibie Zamawiającego, tj. </w:t>
      </w:r>
      <w:r w:rsidR="00B63981">
        <w:rPr>
          <w:rFonts w:ascii="Times New Roman" w:hAnsi="Times New Roman" w:cs="Times New Roman"/>
          <w:sz w:val="24"/>
          <w:szCs w:val="24"/>
        </w:rPr>
        <w:t xml:space="preserve">przy ul. </w:t>
      </w:r>
      <w:proofErr w:type="spellStart"/>
      <w:r w:rsidR="00291683">
        <w:rPr>
          <w:rFonts w:ascii="Times New Roman" w:hAnsi="Times New Roman" w:cs="Times New Roman"/>
          <w:sz w:val="24"/>
          <w:szCs w:val="24"/>
        </w:rPr>
        <w:t>Chramcówki</w:t>
      </w:r>
      <w:proofErr w:type="spellEnd"/>
      <w:r w:rsidR="00291683">
        <w:rPr>
          <w:rFonts w:ascii="Times New Roman" w:hAnsi="Times New Roman" w:cs="Times New Roman"/>
          <w:sz w:val="24"/>
          <w:szCs w:val="24"/>
        </w:rPr>
        <w:t xml:space="preserve"> 15, 34-500 Zakopane, sala obrad II p. w dniu </w:t>
      </w:r>
      <w:r w:rsidR="00804152">
        <w:rPr>
          <w:rFonts w:ascii="Times New Roman" w:hAnsi="Times New Roman" w:cs="Times New Roman"/>
          <w:sz w:val="24"/>
          <w:szCs w:val="24"/>
        </w:rPr>
        <w:t>07</w:t>
      </w:r>
      <w:r w:rsidR="00EE5E71">
        <w:rPr>
          <w:rFonts w:ascii="Times New Roman" w:hAnsi="Times New Roman" w:cs="Times New Roman"/>
          <w:sz w:val="24"/>
          <w:szCs w:val="24"/>
        </w:rPr>
        <w:t>.0</w:t>
      </w:r>
      <w:r w:rsidR="00804152">
        <w:rPr>
          <w:rFonts w:ascii="Times New Roman" w:hAnsi="Times New Roman" w:cs="Times New Roman"/>
          <w:sz w:val="24"/>
          <w:szCs w:val="24"/>
        </w:rPr>
        <w:t>3</w:t>
      </w:r>
      <w:r w:rsidR="00EE5E71">
        <w:rPr>
          <w:rFonts w:ascii="Times New Roman" w:hAnsi="Times New Roman" w:cs="Times New Roman"/>
          <w:sz w:val="24"/>
          <w:szCs w:val="24"/>
        </w:rPr>
        <w:t>.2025 r. o godzinie 11.00.</w:t>
      </w:r>
    </w:p>
    <w:p w14:paraId="7E685C6D" w14:textId="0302F299" w:rsidR="00291683" w:rsidRDefault="00291683" w:rsidP="00951128">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Otwarcie ofert jest jawne.</w:t>
      </w:r>
    </w:p>
    <w:p w14:paraId="55F8119E" w14:textId="367C4A22" w:rsidR="00291683" w:rsidRDefault="00291683" w:rsidP="00291683">
      <w:pPr>
        <w:pStyle w:val="Akapitzlist"/>
        <w:numPr>
          <w:ilvl w:val="0"/>
          <w:numId w:val="7"/>
        </w:numPr>
        <w:rPr>
          <w:rFonts w:ascii="Times New Roman" w:hAnsi="Times New Roman" w:cs="Times New Roman"/>
          <w:sz w:val="24"/>
          <w:szCs w:val="24"/>
        </w:rPr>
      </w:pPr>
      <w:r>
        <w:rPr>
          <w:rFonts w:ascii="Times New Roman" w:hAnsi="Times New Roman" w:cs="Times New Roman"/>
          <w:sz w:val="24"/>
          <w:szCs w:val="24"/>
        </w:rPr>
        <w:t xml:space="preserve">Niezwłocznie po otwarciu ofert zamawiający zamieści na stronie internetowej prowadzonego postępowania pod adresem </w:t>
      </w:r>
      <w:hyperlink r:id="rId7" w:history="1">
        <w:r w:rsidRPr="009D1925">
          <w:rPr>
            <w:rStyle w:val="Hipercze"/>
            <w:rFonts w:ascii="Times New Roman" w:hAnsi="Times New Roman" w:cs="Times New Roman"/>
            <w:sz w:val="24"/>
            <w:szCs w:val="24"/>
          </w:rPr>
          <w:t>https://www.powiat.tatry.pl/index.php/wydzial-komunikacji-i-transportu/ogloszenia-kt</w:t>
        </w:r>
      </w:hyperlink>
      <w:r>
        <w:rPr>
          <w:rFonts w:ascii="Times New Roman" w:hAnsi="Times New Roman" w:cs="Times New Roman"/>
          <w:sz w:val="24"/>
          <w:szCs w:val="24"/>
        </w:rPr>
        <w:t xml:space="preserve"> oraz na stronie BIP powiatu tatrzańskiego informacje dotyczące:</w:t>
      </w:r>
    </w:p>
    <w:p w14:paraId="58338AB3" w14:textId="74E88A43" w:rsidR="00291683" w:rsidRDefault="00291683" w:rsidP="00291683">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firm oraz adresów wykonawców, którzy złożyli oferty w terminie</w:t>
      </w:r>
      <w:r w:rsidR="00CF7AEA">
        <w:rPr>
          <w:rFonts w:ascii="Times New Roman" w:hAnsi="Times New Roman" w:cs="Times New Roman"/>
          <w:sz w:val="24"/>
          <w:szCs w:val="24"/>
        </w:rPr>
        <w:t>,</w:t>
      </w:r>
    </w:p>
    <w:p w14:paraId="27E55843" w14:textId="180D0F79" w:rsidR="0033565F" w:rsidRDefault="00291683" w:rsidP="00291683">
      <w:pPr>
        <w:pStyle w:val="Akapitzlist"/>
        <w:numPr>
          <w:ilvl w:val="0"/>
          <w:numId w:val="8"/>
        </w:numPr>
        <w:rPr>
          <w:rFonts w:ascii="Times New Roman" w:hAnsi="Times New Roman" w:cs="Times New Roman"/>
          <w:sz w:val="24"/>
          <w:szCs w:val="24"/>
        </w:rPr>
      </w:pPr>
      <w:r>
        <w:rPr>
          <w:rFonts w:ascii="Times New Roman" w:hAnsi="Times New Roman" w:cs="Times New Roman"/>
          <w:sz w:val="24"/>
          <w:szCs w:val="24"/>
        </w:rPr>
        <w:t>cen i innych informacji zawartych w ofertach, składających się na kryteria wyboru oferty najkorzystniejszej</w:t>
      </w:r>
      <w:r w:rsidR="00CF7AEA">
        <w:rPr>
          <w:rFonts w:ascii="Times New Roman" w:hAnsi="Times New Roman" w:cs="Times New Roman"/>
          <w:sz w:val="24"/>
          <w:szCs w:val="24"/>
        </w:rPr>
        <w:t>.</w:t>
      </w:r>
    </w:p>
    <w:p w14:paraId="07DE2B87" w14:textId="77777777" w:rsidR="00291683" w:rsidRPr="00291683" w:rsidRDefault="00291683" w:rsidP="00291683">
      <w:pPr>
        <w:pStyle w:val="Akapitzlist"/>
        <w:ind w:left="2160"/>
        <w:rPr>
          <w:rFonts w:ascii="Times New Roman" w:hAnsi="Times New Roman" w:cs="Times New Roman"/>
          <w:sz w:val="24"/>
          <w:szCs w:val="24"/>
        </w:rPr>
      </w:pPr>
    </w:p>
    <w:p w14:paraId="5830A45B" w14:textId="347392E1" w:rsidR="006355C3" w:rsidRPr="00785BF3" w:rsidRDefault="0033565F" w:rsidP="0033565F">
      <w:pPr>
        <w:pStyle w:val="Akapitzlist"/>
        <w:numPr>
          <w:ilvl w:val="0"/>
          <w:numId w:val="2"/>
        </w:numPr>
        <w:jc w:val="both"/>
        <w:rPr>
          <w:rFonts w:ascii="Times New Roman" w:hAnsi="Times New Roman" w:cs="Times New Roman"/>
          <w:b/>
          <w:bCs/>
          <w:sz w:val="24"/>
          <w:szCs w:val="24"/>
        </w:rPr>
      </w:pPr>
      <w:r w:rsidRPr="00785BF3">
        <w:rPr>
          <w:rFonts w:ascii="Times New Roman" w:hAnsi="Times New Roman" w:cs="Times New Roman"/>
          <w:b/>
          <w:bCs/>
          <w:sz w:val="24"/>
          <w:szCs w:val="24"/>
        </w:rPr>
        <w:t xml:space="preserve"> Informacje o sposobie porozumiewania się zamawiającego z wykonawcami</w:t>
      </w:r>
    </w:p>
    <w:p w14:paraId="645282DF" w14:textId="5F0ED369" w:rsidR="009B5D48" w:rsidRDefault="009B5D48" w:rsidP="009B5D48">
      <w:pPr>
        <w:pStyle w:val="Akapitzlist"/>
        <w:ind w:left="1080"/>
        <w:jc w:val="both"/>
        <w:rPr>
          <w:rFonts w:ascii="Times New Roman" w:hAnsi="Times New Roman" w:cs="Times New Roman"/>
          <w:sz w:val="24"/>
          <w:szCs w:val="24"/>
        </w:rPr>
      </w:pPr>
    </w:p>
    <w:p w14:paraId="40CAA27E" w14:textId="5A722363" w:rsidR="009B5D48" w:rsidRDefault="009B5D48" w:rsidP="009B5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Niniejsze postępowanie jest prowadzone w języku polskim.</w:t>
      </w:r>
    </w:p>
    <w:p w14:paraId="74A2FEC3" w14:textId="473C58D2" w:rsidR="009B5D48" w:rsidRDefault="009B5D48" w:rsidP="009B5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Komunikacja między Zamawiającym a Wykonawcą będzie odbywała się drogą elektroniczną (adres e-mail: </w:t>
      </w:r>
      <w:hyperlink r:id="rId8" w:history="1">
        <w:r w:rsidR="00291683" w:rsidRPr="009D1925">
          <w:rPr>
            <w:rStyle w:val="Hipercze"/>
            <w:rFonts w:ascii="Times New Roman" w:hAnsi="Times New Roman" w:cs="Times New Roman"/>
            <w:sz w:val="24"/>
            <w:szCs w:val="24"/>
          </w:rPr>
          <w:t>komunikacja@powiat.tatry.pl</w:t>
        </w:r>
      </w:hyperlink>
      <w:r>
        <w:rPr>
          <w:rFonts w:ascii="Times New Roman" w:hAnsi="Times New Roman" w:cs="Times New Roman"/>
          <w:sz w:val="24"/>
          <w:szCs w:val="24"/>
        </w:rPr>
        <w:t>)</w:t>
      </w:r>
      <w:r w:rsidR="00CF7AEA">
        <w:rPr>
          <w:rFonts w:ascii="Times New Roman" w:hAnsi="Times New Roman" w:cs="Times New Roman"/>
          <w:sz w:val="24"/>
          <w:szCs w:val="24"/>
        </w:rPr>
        <w:t>.</w:t>
      </w:r>
    </w:p>
    <w:p w14:paraId="0A1F21A4" w14:textId="7128519E" w:rsidR="009B5D48" w:rsidRDefault="009B5D48" w:rsidP="009B5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Forma pisemna zastrzeżona jest do złożenia oferty wraz z załącznikami</w:t>
      </w:r>
      <w:r w:rsidR="00CF7AEA">
        <w:rPr>
          <w:rFonts w:ascii="Times New Roman" w:hAnsi="Times New Roman" w:cs="Times New Roman"/>
          <w:sz w:val="24"/>
          <w:szCs w:val="24"/>
        </w:rPr>
        <w:t>.</w:t>
      </w:r>
    </w:p>
    <w:p w14:paraId="4B068B91" w14:textId="32D018BB" w:rsidR="009B5D48" w:rsidRDefault="00785BF3" w:rsidP="009B5D48">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Osobą uprawnioną do kontaktów z Wykonawcami w sprawach dotyczących realizacji przedmiotu zamówienia jest: </w:t>
      </w:r>
      <w:r w:rsidR="00080458">
        <w:rPr>
          <w:rFonts w:ascii="Times New Roman" w:hAnsi="Times New Roman" w:cs="Times New Roman"/>
          <w:sz w:val="24"/>
          <w:szCs w:val="24"/>
        </w:rPr>
        <w:t>p.o. Naczelnik Wydziału Komunikacji inż. Marcin Szołtys</w:t>
      </w:r>
      <w:r w:rsidR="00CF7AEA">
        <w:rPr>
          <w:rFonts w:ascii="Times New Roman" w:hAnsi="Times New Roman" w:cs="Times New Roman"/>
          <w:sz w:val="24"/>
          <w:szCs w:val="24"/>
        </w:rPr>
        <w:t>.</w:t>
      </w:r>
    </w:p>
    <w:p w14:paraId="296B59E4" w14:textId="77777777" w:rsidR="00CF7AEA" w:rsidRDefault="00CF7AEA" w:rsidP="00CF7AEA">
      <w:pPr>
        <w:spacing w:after="0" w:line="240" w:lineRule="auto"/>
        <w:jc w:val="both"/>
        <w:rPr>
          <w:rFonts w:ascii="Times New Roman" w:hAnsi="Times New Roman" w:cs="Times New Roman"/>
          <w:sz w:val="24"/>
          <w:szCs w:val="24"/>
        </w:rPr>
      </w:pPr>
    </w:p>
    <w:p w14:paraId="3C906045" w14:textId="262C6753" w:rsidR="00785BF3" w:rsidRPr="00E9557D" w:rsidRDefault="00231567" w:rsidP="00785BF3">
      <w:pPr>
        <w:pStyle w:val="Akapitzlist"/>
        <w:numPr>
          <w:ilvl w:val="0"/>
          <w:numId w:val="2"/>
        </w:numPr>
        <w:jc w:val="both"/>
        <w:rPr>
          <w:rFonts w:ascii="Times New Roman" w:hAnsi="Times New Roman" w:cs="Times New Roman"/>
          <w:b/>
          <w:bCs/>
          <w:sz w:val="24"/>
          <w:szCs w:val="24"/>
        </w:rPr>
      </w:pPr>
      <w:r w:rsidRPr="00E9557D">
        <w:rPr>
          <w:rFonts w:ascii="Times New Roman" w:hAnsi="Times New Roman" w:cs="Times New Roman"/>
          <w:b/>
          <w:bCs/>
          <w:sz w:val="24"/>
          <w:szCs w:val="24"/>
        </w:rPr>
        <w:t>Szczegółowy opis przedmiotu zamówienia:</w:t>
      </w:r>
    </w:p>
    <w:p w14:paraId="4DFDC77F" w14:textId="1839DE1F" w:rsidR="00231567" w:rsidRDefault="00231567" w:rsidP="00231567">
      <w:pPr>
        <w:pStyle w:val="Akapitzlist"/>
        <w:ind w:left="1080"/>
        <w:jc w:val="both"/>
        <w:rPr>
          <w:rFonts w:ascii="Times New Roman" w:hAnsi="Times New Roman" w:cs="Times New Roman"/>
          <w:sz w:val="24"/>
          <w:szCs w:val="24"/>
        </w:rPr>
      </w:pPr>
    </w:p>
    <w:p w14:paraId="20B42BA4" w14:textId="536052CD" w:rsidR="00231567" w:rsidRDefault="001B0814" w:rsidP="00231567">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Przedmiotem zamówienia jest świadczenie usług w zakresie publicznego transportu zbiorowego w powiatowych przewozach pasażerskich w transporcie drogowym, na terenie powiatu tatrzańskiego na następujących warunkach:</w:t>
      </w:r>
    </w:p>
    <w:p w14:paraId="35585CFE" w14:textId="0C0AB4BA" w:rsidR="001B0814" w:rsidRDefault="009A76D4" w:rsidP="001B0814">
      <w:pPr>
        <w:pStyle w:val="Akapitzlist"/>
        <w:numPr>
          <w:ilvl w:val="1"/>
          <w:numId w:val="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Świadczenie </w:t>
      </w:r>
      <w:r w:rsidR="00E9557D">
        <w:rPr>
          <w:rFonts w:ascii="Times New Roman" w:hAnsi="Times New Roman" w:cs="Times New Roman"/>
          <w:sz w:val="24"/>
          <w:szCs w:val="24"/>
        </w:rPr>
        <w:t xml:space="preserve">usługi przewozowej odbywać się będzie zgodnie </w:t>
      </w:r>
      <w:r w:rsidR="006301A1">
        <w:rPr>
          <w:rFonts w:ascii="Times New Roman" w:hAnsi="Times New Roman" w:cs="Times New Roman"/>
          <w:sz w:val="24"/>
          <w:szCs w:val="24"/>
        </w:rPr>
        <w:t xml:space="preserve">                                   </w:t>
      </w:r>
      <w:r w:rsidR="00E9557D">
        <w:rPr>
          <w:rFonts w:ascii="Times New Roman" w:hAnsi="Times New Roman" w:cs="Times New Roman"/>
          <w:sz w:val="24"/>
          <w:szCs w:val="24"/>
        </w:rPr>
        <w:t>z zatwierdzonym rozkładem jazdy, w określonych odstępach czasu i po określonej linii komunikacyjnej.</w:t>
      </w:r>
    </w:p>
    <w:p w14:paraId="5686A6C1" w14:textId="0920FFC5" w:rsidR="00E9557D" w:rsidRDefault="00E9557D" w:rsidP="00463BC8">
      <w:pPr>
        <w:pStyle w:val="Akapitzlist"/>
        <w:numPr>
          <w:ilvl w:val="1"/>
          <w:numId w:val="5"/>
        </w:numPr>
        <w:jc w:val="both"/>
        <w:rPr>
          <w:rFonts w:ascii="Times New Roman" w:hAnsi="Times New Roman" w:cs="Times New Roman"/>
          <w:sz w:val="24"/>
          <w:szCs w:val="24"/>
        </w:rPr>
      </w:pPr>
      <w:r>
        <w:rPr>
          <w:rFonts w:ascii="Times New Roman" w:hAnsi="Times New Roman" w:cs="Times New Roman"/>
          <w:sz w:val="24"/>
          <w:szCs w:val="24"/>
        </w:rPr>
        <w:t>Szczegółowy opis linii komunikacyjn</w:t>
      </w:r>
      <w:r w:rsidR="00B00831">
        <w:rPr>
          <w:rFonts w:ascii="Times New Roman" w:hAnsi="Times New Roman" w:cs="Times New Roman"/>
          <w:sz w:val="24"/>
          <w:szCs w:val="24"/>
        </w:rPr>
        <w:t>ej</w:t>
      </w:r>
      <w:r>
        <w:rPr>
          <w:rFonts w:ascii="Times New Roman" w:hAnsi="Times New Roman" w:cs="Times New Roman"/>
          <w:sz w:val="24"/>
          <w:szCs w:val="24"/>
        </w:rPr>
        <w:t>:</w:t>
      </w:r>
    </w:p>
    <w:p w14:paraId="4110CF6E" w14:textId="77777777" w:rsidR="006A178B" w:rsidRPr="006301A1" w:rsidRDefault="006A178B" w:rsidP="0074704C">
      <w:pPr>
        <w:pStyle w:val="Akapitzlist"/>
        <w:ind w:left="2160"/>
        <w:rPr>
          <w:rFonts w:ascii="Times New Roman" w:hAnsi="Times New Roman" w:cs="Times New Roman"/>
          <w:sz w:val="24"/>
          <w:szCs w:val="24"/>
        </w:rPr>
      </w:pPr>
    </w:p>
    <w:p w14:paraId="319ED188" w14:textId="151AB981" w:rsidR="00B60DA5" w:rsidRPr="00593C6F" w:rsidRDefault="00593C6F" w:rsidP="00593C6F">
      <w:pPr>
        <w:ind w:left="1800"/>
        <w:jc w:val="both"/>
        <w:rPr>
          <w:rFonts w:ascii="Times New Roman" w:hAnsi="Times New Roman" w:cs="Times New Roman"/>
          <w:sz w:val="24"/>
          <w:szCs w:val="24"/>
        </w:rPr>
      </w:pPr>
      <w:r>
        <w:rPr>
          <w:rFonts w:ascii="Times New Roman" w:hAnsi="Times New Roman" w:cs="Times New Roman"/>
          <w:b/>
          <w:bCs/>
          <w:sz w:val="24"/>
          <w:szCs w:val="24"/>
          <w:u w:val="single"/>
        </w:rPr>
        <w:t xml:space="preserve">D) </w:t>
      </w:r>
      <w:r w:rsidR="006301A1" w:rsidRPr="00593C6F">
        <w:rPr>
          <w:rFonts w:ascii="Times New Roman" w:hAnsi="Times New Roman" w:cs="Times New Roman"/>
          <w:b/>
          <w:bCs/>
          <w:sz w:val="24"/>
          <w:szCs w:val="24"/>
          <w:u w:val="single"/>
        </w:rPr>
        <w:t>Linia komunikacyjna: Nowe Bystre – Zakopane przez Ząb</w:t>
      </w:r>
      <w:r w:rsidR="00540172" w:rsidRPr="00593C6F">
        <w:rPr>
          <w:rFonts w:ascii="Times New Roman" w:hAnsi="Times New Roman" w:cs="Times New Roman"/>
          <w:sz w:val="24"/>
          <w:szCs w:val="24"/>
        </w:rPr>
        <w:t xml:space="preserve"> – </w:t>
      </w:r>
      <w:r w:rsidR="006A178B" w:rsidRPr="00593C6F">
        <w:rPr>
          <w:rFonts w:ascii="Times New Roman" w:hAnsi="Times New Roman" w:cs="Times New Roman"/>
          <w:sz w:val="24"/>
          <w:szCs w:val="24"/>
        </w:rPr>
        <w:t xml:space="preserve">                   </w:t>
      </w:r>
      <w:r w:rsidR="00540172" w:rsidRPr="00593C6F">
        <w:rPr>
          <w:rFonts w:ascii="Times New Roman" w:hAnsi="Times New Roman" w:cs="Times New Roman"/>
          <w:sz w:val="24"/>
          <w:szCs w:val="24"/>
        </w:rPr>
        <w:t>5 połączeń w kierunku Nowego Bystrego, 5 połączeń w kierunku Zakopanego; długość trasy 15,4 km, od poniedziałku do niedzieli łącznie z przypadającymi dniami świątecznymi;</w:t>
      </w:r>
    </w:p>
    <w:p w14:paraId="5BA2F16F" w14:textId="6F8904C6" w:rsidR="00B60DA5" w:rsidRDefault="00B60DA5" w:rsidP="00B60DA5">
      <w:pPr>
        <w:pStyle w:val="Akapitzlist"/>
        <w:ind w:left="2160"/>
        <w:jc w:val="both"/>
        <w:rPr>
          <w:rFonts w:ascii="Times New Roman" w:hAnsi="Times New Roman" w:cs="Times New Roman"/>
          <w:sz w:val="24"/>
          <w:szCs w:val="24"/>
        </w:rPr>
      </w:pPr>
      <w:r w:rsidRPr="00B60DA5">
        <w:rPr>
          <w:rFonts w:ascii="Times New Roman" w:hAnsi="Times New Roman" w:cs="Times New Roman"/>
          <w:sz w:val="24"/>
          <w:szCs w:val="24"/>
        </w:rPr>
        <w:t>Przebieg trasy:</w:t>
      </w:r>
      <w:r>
        <w:rPr>
          <w:rFonts w:ascii="Times New Roman" w:hAnsi="Times New Roman" w:cs="Times New Roman"/>
          <w:sz w:val="24"/>
          <w:szCs w:val="24"/>
        </w:rPr>
        <w:t xml:space="preserve"> Nowe Bystre Dolne, Nowe Bystre Remiza, Nowe Bystre Górne, Ząb Skrzyżowanie, Ząb Potoczki, Suche Lachy, Suche przy Bałkach, Suche </w:t>
      </w:r>
      <w:proofErr w:type="spellStart"/>
      <w:r>
        <w:rPr>
          <w:rFonts w:ascii="Times New Roman" w:hAnsi="Times New Roman" w:cs="Times New Roman"/>
          <w:sz w:val="24"/>
          <w:szCs w:val="24"/>
        </w:rPr>
        <w:t>Chramce</w:t>
      </w:r>
      <w:proofErr w:type="spellEnd"/>
      <w:r>
        <w:rPr>
          <w:rFonts w:ascii="Times New Roman" w:hAnsi="Times New Roman" w:cs="Times New Roman"/>
          <w:sz w:val="24"/>
          <w:szCs w:val="24"/>
        </w:rPr>
        <w:t xml:space="preserve">, </w:t>
      </w:r>
      <w:r w:rsidR="009D41E0">
        <w:rPr>
          <w:rFonts w:ascii="Times New Roman" w:hAnsi="Times New Roman" w:cs="Times New Roman"/>
          <w:sz w:val="24"/>
          <w:szCs w:val="24"/>
        </w:rPr>
        <w:t xml:space="preserve">Suche przy </w:t>
      </w:r>
      <w:proofErr w:type="spellStart"/>
      <w:r w:rsidR="009D41E0">
        <w:rPr>
          <w:rFonts w:ascii="Times New Roman" w:hAnsi="Times New Roman" w:cs="Times New Roman"/>
          <w:sz w:val="24"/>
          <w:szCs w:val="24"/>
        </w:rPr>
        <w:t>Koziokach</w:t>
      </w:r>
      <w:proofErr w:type="spellEnd"/>
      <w:r w:rsidR="009D41E0">
        <w:rPr>
          <w:rFonts w:ascii="Times New Roman" w:hAnsi="Times New Roman" w:cs="Times New Roman"/>
          <w:sz w:val="24"/>
          <w:szCs w:val="24"/>
        </w:rPr>
        <w:t xml:space="preserve">, Suche Dom Orłów, Suche Dolne, Poronin </w:t>
      </w:r>
      <w:proofErr w:type="spellStart"/>
      <w:r w:rsidR="009D41E0">
        <w:rPr>
          <w:rFonts w:ascii="Times New Roman" w:hAnsi="Times New Roman" w:cs="Times New Roman"/>
          <w:sz w:val="24"/>
          <w:szCs w:val="24"/>
        </w:rPr>
        <w:t>Misiagi</w:t>
      </w:r>
      <w:proofErr w:type="spellEnd"/>
      <w:r w:rsidR="009D41E0">
        <w:rPr>
          <w:rFonts w:ascii="Times New Roman" w:hAnsi="Times New Roman" w:cs="Times New Roman"/>
          <w:sz w:val="24"/>
          <w:szCs w:val="24"/>
        </w:rPr>
        <w:t xml:space="preserve">, Zakopane </w:t>
      </w:r>
      <w:proofErr w:type="spellStart"/>
      <w:r w:rsidR="009D41E0">
        <w:rPr>
          <w:rFonts w:ascii="Times New Roman" w:hAnsi="Times New Roman" w:cs="Times New Roman"/>
          <w:sz w:val="24"/>
          <w:szCs w:val="24"/>
        </w:rPr>
        <w:t>Ustup</w:t>
      </w:r>
      <w:proofErr w:type="spellEnd"/>
      <w:r w:rsidR="009D41E0">
        <w:rPr>
          <w:rFonts w:ascii="Times New Roman" w:hAnsi="Times New Roman" w:cs="Times New Roman"/>
          <w:sz w:val="24"/>
          <w:szCs w:val="24"/>
        </w:rPr>
        <w:t xml:space="preserve">, Zakopane Guty, Zakopane Muzeum J. Kasprowicza, Zakopane Guty Sklep, Zakopane Bachledy, Zakopane </w:t>
      </w:r>
      <w:proofErr w:type="spellStart"/>
      <w:r w:rsidR="009D41E0">
        <w:rPr>
          <w:rFonts w:ascii="Times New Roman" w:hAnsi="Times New Roman" w:cs="Times New Roman"/>
          <w:sz w:val="24"/>
          <w:szCs w:val="24"/>
        </w:rPr>
        <w:t>Spyrkówka</w:t>
      </w:r>
      <w:proofErr w:type="spellEnd"/>
      <w:r w:rsidR="009D41E0">
        <w:rPr>
          <w:rFonts w:ascii="Times New Roman" w:hAnsi="Times New Roman" w:cs="Times New Roman"/>
          <w:sz w:val="24"/>
          <w:szCs w:val="24"/>
        </w:rPr>
        <w:t xml:space="preserve"> II, Zakopane </w:t>
      </w:r>
      <w:proofErr w:type="spellStart"/>
      <w:r w:rsidR="009D41E0">
        <w:rPr>
          <w:rFonts w:ascii="Times New Roman" w:hAnsi="Times New Roman" w:cs="Times New Roman"/>
          <w:sz w:val="24"/>
          <w:szCs w:val="24"/>
        </w:rPr>
        <w:t>Spyrkówka</w:t>
      </w:r>
      <w:proofErr w:type="spellEnd"/>
      <w:r w:rsidR="009D41E0">
        <w:rPr>
          <w:rFonts w:ascii="Times New Roman" w:hAnsi="Times New Roman" w:cs="Times New Roman"/>
          <w:sz w:val="24"/>
          <w:szCs w:val="24"/>
        </w:rPr>
        <w:t xml:space="preserve"> I, Zakopane Kasprowicza, Zakopane Nowotarska Szkoła, Zakopane Aleje 3-go Maja Dolne, Zakopane </w:t>
      </w:r>
      <w:proofErr w:type="spellStart"/>
      <w:r w:rsidR="009D41E0">
        <w:rPr>
          <w:rFonts w:ascii="Times New Roman" w:hAnsi="Times New Roman" w:cs="Times New Roman"/>
          <w:sz w:val="24"/>
          <w:szCs w:val="24"/>
        </w:rPr>
        <w:t>Rówień</w:t>
      </w:r>
      <w:proofErr w:type="spellEnd"/>
      <w:r w:rsidR="009D41E0">
        <w:rPr>
          <w:rFonts w:ascii="Times New Roman" w:hAnsi="Times New Roman" w:cs="Times New Roman"/>
          <w:sz w:val="24"/>
          <w:szCs w:val="24"/>
        </w:rPr>
        <w:t xml:space="preserve"> Krupowa, Zakopane Dworzec Autobusowy</w:t>
      </w:r>
    </w:p>
    <w:p w14:paraId="48FAB737" w14:textId="77777777" w:rsidR="00952038" w:rsidRDefault="00952038" w:rsidP="00B60DA5">
      <w:pPr>
        <w:pStyle w:val="Akapitzlist"/>
        <w:ind w:left="2160"/>
        <w:jc w:val="both"/>
        <w:rPr>
          <w:rFonts w:ascii="Times New Roman" w:hAnsi="Times New Roman" w:cs="Times New Roman"/>
          <w:sz w:val="24"/>
          <w:szCs w:val="24"/>
        </w:rPr>
      </w:pPr>
    </w:p>
    <w:p w14:paraId="000F4CAB" w14:textId="2093529D" w:rsidR="00952038" w:rsidRPr="00952038" w:rsidRDefault="00952038" w:rsidP="00952038">
      <w:pPr>
        <w:pStyle w:val="Akapitzlist"/>
        <w:ind w:left="851"/>
        <w:jc w:val="both"/>
        <w:rPr>
          <w:rFonts w:ascii="Times New Roman" w:hAnsi="Times New Roman" w:cs="Times New Roman"/>
          <w:b/>
          <w:bCs/>
          <w:sz w:val="24"/>
          <w:szCs w:val="24"/>
        </w:rPr>
      </w:pPr>
      <w:r w:rsidRPr="00952038">
        <w:rPr>
          <w:rFonts w:ascii="Times New Roman" w:hAnsi="Times New Roman" w:cs="Times New Roman"/>
          <w:b/>
          <w:bCs/>
          <w:sz w:val="24"/>
          <w:szCs w:val="24"/>
        </w:rPr>
        <w:t xml:space="preserve">SZCZEGÓŁOWY ROZKAD JAZDY OPRACOWANY ZOSTANIE </w:t>
      </w:r>
      <w:r>
        <w:rPr>
          <w:rFonts w:ascii="Times New Roman" w:hAnsi="Times New Roman" w:cs="Times New Roman"/>
          <w:b/>
          <w:bCs/>
          <w:sz w:val="24"/>
          <w:szCs w:val="24"/>
        </w:rPr>
        <w:t xml:space="preserve">                             </w:t>
      </w:r>
      <w:r w:rsidRPr="00952038">
        <w:rPr>
          <w:rFonts w:ascii="Times New Roman" w:hAnsi="Times New Roman" w:cs="Times New Roman"/>
          <w:b/>
          <w:bCs/>
          <w:sz w:val="24"/>
          <w:szCs w:val="24"/>
        </w:rPr>
        <w:t>PO ZAWARCIU UMOWY</w:t>
      </w:r>
      <w:r>
        <w:rPr>
          <w:rFonts w:ascii="Times New Roman" w:hAnsi="Times New Roman" w:cs="Times New Roman"/>
          <w:b/>
          <w:bCs/>
          <w:sz w:val="24"/>
          <w:szCs w:val="24"/>
        </w:rPr>
        <w:t>.</w:t>
      </w:r>
    </w:p>
    <w:p w14:paraId="37845A09" w14:textId="77777777" w:rsidR="00951128" w:rsidRDefault="00951128" w:rsidP="00CF7AEA">
      <w:pPr>
        <w:spacing w:after="0" w:line="240" w:lineRule="auto"/>
        <w:jc w:val="both"/>
        <w:rPr>
          <w:rFonts w:ascii="Times New Roman" w:hAnsi="Times New Roman" w:cs="Times New Roman"/>
          <w:sz w:val="24"/>
          <w:szCs w:val="24"/>
        </w:rPr>
      </w:pPr>
    </w:p>
    <w:p w14:paraId="066C939B" w14:textId="783E3255" w:rsidR="00291683" w:rsidRPr="00291683" w:rsidRDefault="00291683" w:rsidP="00291683">
      <w:pPr>
        <w:pStyle w:val="Akapitzlist"/>
        <w:numPr>
          <w:ilvl w:val="0"/>
          <w:numId w:val="2"/>
        </w:numPr>
        <w:jc w:val="both"/>
        <w:rPr>
          <w:rFonts w:ascii="Times New Roman" w:hAnsi="Times New Roman" w:cs="Times New Roman"/>
          <w:sz w:val="24"/>
          <w:szCs w:val="24"/>
        </w:rPr>
      </w:pPr>
      <w:r w:rsidRPr="00291683">
        <w:rPr>
          <w:rFonts w:ascii="Times New Roman" w:hAnsi="Times New Roman" w:cs="Times New Roman"/>
          <w:b/>
          <w:bCs/>
          <w:sz w:val="24"/>
          <w:szCs w:val="24"/>
        </w:rPr>
        <w:t>Warunki udziału w zapytaniu ofertowym:</w:t>
      </w:r>
    </w:p>
    <w:p w14:paraId="0E675C48" w14:textId="185D77FC" w:rsidR="00291683" w:rsidRPr="00291683" w:rsidRDefault="00291683" w:rsidP="00291683">
      <w:pPr>
        <w:numPr>
          <w:ilvl w:val="0"/>
          <w:numId w:val="10"/>
        </w:numPr>
        <w:jc w:val="both"/>
        <w:rPr>
          <w:rFonts w:ascii="Times New Roman" w:hAnsi="Times New Roman" w:cs="Times New Roman"/>
          <w:sz w:val="24"/>
          <w:szCs w:val="24"/>
        </w:rPr>
      </w:pPr>
      <w:r w:rsidRPr="00291683">
        <w:rPr>
          <w:rFonts w:ascii="Times New Roman" w:hAnsi="Times New Roman" w:cs="Times New Roman"/>
          <w:sz w:val="24"/>
          <w:szCs w:val="24"/>
        </w:rPr>
        <w:t xml:space="preserve">Posiadanie ważnego zezwolenie na wykonywanie zawodu przewoźnika drogowego </w:t>
      </w:r>
      <w:r w:rsidR="006A178B">
        <w:rPr>
          <w:rFonts w:ascii="Times New Roman" w:hAnsi="Times New Roman" w:cs="Times New Roman"/>
          <w:sz w:val="24"/>
          <w:szCs w:val="24"/>
        </w:rPr>
        <w:t xml:space="preserve">        </w:t>
      </w:r>
      <w:r w:rsidRPr="00291683">
        <w:rPr>
          <w:rFonts w:ascii="Times New Roman" w:hAnsi="Times New Roman" w:cs="Times New Roman"/>
          <w:sz w:val="24"/>
          <w:szCs w:val="24"/>
        </w:rPr>
        <w:t>w zakresie krajowego przewozu osób lub ważną licencję na wykonywanie krajowego transportu drogowego osób, lub ważną licencję na wykonywanie międzynarodowego zarobkowego przewozu osób autokarem lub autobusem, lub ważną licencję wspólnotową, wydaną na podstawie art. 4 ust. 1 albo art. 5 ust. 2 ustawy z dnia 14 listopada 2003 roku o zmianie ustawy o transporcie drogowym (Dz. U. z 2003 r. Nr 211, poz. 2050, z</w:t>
      </w:r>
      <w:r w:rsidR="00080458">
        <w:rPr>
          <w:rFonts w:ascii="Times New Roman" w:hAnsi="Times New Roman" w:cs="Times New Roman"/>
          <w:sz w:val="24"/>
          <w:szCs w:val="24"/>
        </w:rPr>
        <w:t xml:space="preserve">e </w:t>
      </w:r>
      <w:r w:rsidRPr="00291683">
        <w:rPr>
          <w:rFonts w:ascii="Times New Roman" w:hAnsi="Times New Roman" w:cs="Times New Roman"/>
          <w:sz w:val="24"/>
          <w:szCs w:val="24"/>
        </w:rPr>
        <w:t>zm.).</w:t>
      </w:r>
    </w:p>
    <w:p w14:paraId="2E4BE7C3" w14:textId="77777777" w:rsidR="00291683" w:rsidRPr="00291683" w:rsidRDefault="00291683" w:rsidP="00291683">
      <w:pPr>
        <w:numPr>
          <w:ilvl w:val="0"/>
          <w:numId w:val="10"/>
        </w:numPr>
        <w:jc w:val="both"/>
        <w:rPr>
          <w:rFonts w:ascii="Times New Roman" w:hAnsi="Times New Roman" w:cs="Times New Roman"/>
          <w:sz w:val="24"/>
          <w:szCs w:val="24"/>
        </w:rPr>
      </w:pPr>
      <w:r w:rsidRPr="00291683">
        <w:rPr>
          <w:rFonts w:ascii="Times New Roman" w:hAnsi="Times New Roman" w:cs="Times New Roman"/>
          <w:sz w:val="24"/>
          <w:szCs w:val="24"/>
        </w:rPr>
        <w:t>Niekaralność za przestępstwa:</w:t>
      </w:r>
    </w:p>
    <w:p w14:paraId="3106E0C2" w14:textId="38E34148" w:rsidR="00291683" w:rsidRPr="00291683" w:rsidRDefault="00291683" w:rsidP="00291683">
      <w:pPr>
        <w:numPr>
          <w:ilvl w:val="0"/>
          <w:numId w:val="11"/>
        </w:numPr>
        <w:jc w:val="both"/>
        <w:rPr>
          <w:rFonts w:ascii="Times New Roman" w:hAnsi="Times New Roman" w:cs="Times New Roman"/>
          <w:sz w:val="24"/>
          <w:szCs w:val="24"/>
        </w:rPr>
      </w:pPr>
      <w:r w:rsidRPr="00291683">
        <w:rPr>
          <w:rFonts w:ascii="Times New Roman" w:hAnsi="Times New Roman" w:cs="Times New Roman"/>
          <w:sz w:val="24"/>
          <w:szCs w:val="24"/>
        </w:rPr>
        <w:t>o którym mowa w art. 165a, art. 181–188, art. 189a, art. 228–230a, art. 250a, art. 258 lub art. 270–309 ustawy z dnia 6 czerwca 1997 roku – Kodeks karny (</w:t>
      </w:r>
      <w:proofErr w:type="spellStart"/>
      <w:r w:rsidRPr="00291683">
        <w:rPr>
          <w:rFonts w:ascii="Times New Roman" w:hAnsi="Times New Roman" w:cs="Times New Roman"/>
          <w:sz w:val="24"/>
          <w:szCs w:val="24"/>
        </w:rPr>
        <w:t>t.j</w:t>
      </w:r>
      <w:proofErr w:type="spellEnd"/>
      <w:r w:rsidRPr="00291683">
        <w:rPr>
          <w:rFonts w:ascii="Times New Roman" w:hAnsi="Times New Roman" w:cs="Times New Roman"/>
          <w:sz w:val="24"/>
          <w:szCs w:val="24"/>
        </w:rPr>
        <w:t xml:space="preserve">. Dz. U. </w:t>
      </w:r>
      <w:r w:rsidR="00080458">
        <w:rPr>
          <w:rFonts w:ascii="Times New Roman" w:hAnsi="Times New Roman" w:cs="Times New Roman"/>
          <w:sz w:val="24"/>
          <w:szCs w:val="24"/>
        </w:rPr>
        <w:t xml:space="preserve">                 </w:t>
      </w:r>
      <w:r w:rsidRPr="00291683">
        <w:rPr>
          <w:rFonts w:ascii="Times New Roman" w:hAnsi="Times New Roman" w:cs="Times New Roman"/>
          <w:sz w:val="24"/>
          <w:szCs w:val="24"/>
        </w:rPr>
        <w:t xml:space="preserve">z 2024 r. poz. 17 </w:t>
      </w:r>
      <w:r w:rsidR="00080458">
        <w:rPr>
          <w:rFonts w:ascii="Times New Roman" w:hAnsi="Times New Roman" w:cs="Times New Roman"/>
          <w:sz w:val="24"/>
          <w:szCs w:val="24"/>
        </w:rPr>
        <w:t>ze zm.</w:t>
      </w:r>
      <w:r w:rsidRPr="00291683">
        <w:rPr>
          <w:rFonts w:ascii="Times New Roman" w:hAnsi="Times New Roman" w:cs="Times New Roman"/>
          <w:sz w:val="24"/>
          <w:szCs w:val="24"/>
        </w:rPr>
        <w:t>) lub art. 46,</w:t>
      </w:r>
    </w:p>
    <w:p w14:paraId="6FE93FCD" w14:textId="77777777" w:rsidR="00291683" w:rsidRPr="00291683" w:rsidRDefault="00291683" w:rsidP="00291683">
      <w:pPr>
        <w:numPr>
          <w:ilvl w:val="0"/>
          <w:numId w:val="11"/>
        </w:numPr>
        <w:jc w:val="both"/>
        <w:rPr>
          <w:rFonts w:ascii="Times New Roman" w:hAnsi="Times New Roman" w:cs="Times New Roman"/>
          <w:sz w:val="24"/>
          <w:szCs w:val="24"/>
        </w:rPr>
      </w:pPr>
      <w:r w:rsidRPr="00291683">
        <w:rPr>
          <w:rFonts w:ascii="Times New Roman" w:hAnsi="Times New Roman" w:cs="Times New Roman"/>
          <w:sz w:val="24"/>
          <w:szCs w:val="24"/>
        </w:rPr>
        <w:t xml:space="preserve">o charakterze terrorystycznym, o którym mowa w art. 115 § 20 ustawy </w:t>
      </w:r>
      <w:r w:rsidRPr="00291683">
        <w:rPr>
          <w:rFonts w:ascii="Times New Roman" w:hAnsi="Times New Roman" w:cs="Times New Roman"/>
          <w:sz w:val="24"/>
          <w:szCs w:val="24"/>
        </w:rPr>
        <w:br/>
        <w:t>z dnia 6 czerwca 1997 roku – Kodeks karny,</w:t>
      </w:r>
    </w:p>
    <w:p w14:paraId="624186B1" w14:textId="77777777" w:rsidR="00291683" w:rsidRPr="00291683" w:rsidRDefault="00291683" w:rsidP="00291683">
      <w:pPr>
        <w:numPr>
          <w:ilvl w:val="0"/>
          <w:numId w:val="11"/>
        </w:numPr>
        <w:jc w:val="both"/>
        <w:rPr>
          <w:rFonts w:ascii="Times New Roman" w:hAnsi="Times New Roman" w:cs="Times New Roman"/>
          <w:sz w:val="24"/>
          <w:szCs w:val="24"/>
        </w:rPr>
      </w:pPr>
      <w:r w:rsidRPr="00291683">
        <w:rPr>
          <w:rFonts w:ascii="Times New Roman" w:hAnsi="Times New Roman" w:cs="Times New Roman"/>
          <w:sz w:val="24"/>
          <w:szCs w:val="24"/>
        </w:rPr>
        <w:t>skarbowe,</w:t>
      </w:r>
    </w:p>
    <w:p w14:paraId="06D931CF" w14:textId="77777777" w:rsidR="00291683" w:rsidRPr="00291683" w:rsidRDefault="00291683" w:rsidP="00291683">
      <w:pPr>
        <w:numPr>
          <w:ilvl w:val="0"/>
          <w:numId w:val="11"/>
        </w:numPr>
        <w:jc w:val="both"/>
        <w:rPr>
          <w:rFonts w:ascii="Times New Roman" w:hAnsi="Times New Roman" w:cs="Times New Roman"/>
          <w:sz w:val="24"/>
          <w:szCs w:val="24"/>
        </w:rPr>
      </w:pPr>
      <w:r w:rsidRPr="00291683">
        <w:rPr>
          <w:rFonts w:ascii="Times New Roman" w:hAnsi="Times New Roman" w:cs="Times New Roman"/>
          <w:sz w:val="24"/>
          <w:szCs w:val="24"/>
        </w:rPr>
        <w:t xml:space="preserve">o którym mowa w art. 9 lub art. 10 ustawy z dnia 15 czerwca 2012 r. </w:t>
      </w:r>
      <w:r w:rsidRPr="00291683">
        <w:rPr>
          <w:rFonts w:ascii="Times New Roman" w:hAnsi="Times New Roman" w:cs="Times New Roman"/>
          <w:sz w:val="24"/>
          <w:szCs w:val="24"/>
        </w:rPr>
        <w:br/>
        <w:t>o skutkach powierzania wykonywania pracy cudzoziemcom przebywającym wbrew przepisom na terytorium Rzeczypospolitej Polskiej (Dz. U. z 2021 r. poz. 1745).</w:t>
      </w:r>
    </w:p>
    <w:p w14:paraId="55588F31" w14:textId="77777777" w:rsidR="00291683" w:rsidRPr="00291683" w:rsidRDefault="00291683" w:rsidP="00291683">
      <w:pPr>
        <w:numPr>
          <w:ilvl w:val="0"/>
          <w:numId w:val="12"/>
        </w:numPr>
        <w:jc w:val="both"/>
        <w:rPr>
          <w:rFonts w:ascii="Times New Roman" w:hAnsi="Times New Roman" w:cs="Times New Roman"/>
          <w:sz w:val="24"/>
          <w:szCs w:val="24"/>
        </w:rPr>
      </w:pPr>
      <w:r w:rsidRPr="00291683">
        <w:rPr>
          <w:rFonts w:ascii="Times New Roman" w:hAnsi="Times New Roman" w:cs="Times New Roman"/>
          <w:sz w:val="24"/>
          <w:szCs w:val="24"/>
        </w:rPr>
        <w:t>Nie może brać udziału w postępowaniu podmiot:</w:t>
      </w:r>
    </w:p>
    <w:p w14:paraId="417A1F18" w14:textId="264CA1F4" w:rsidR="00291683" w:rsidRPr="00291683" w:rsidRDefault="00291683" w:rsidP="00291683">
      <w:pPr>
        <w:numPr>
          <w:ilvl w:val="0"/>
          <w:numId w:val="13"/>
        </w:numPr>
        <w:jc w:val="both"/>
        <w:rPr>
          <w:rFonts w:ascii="Times New Roman" w:hAnsi="Times New Roman" w:cs="Times New Roman"/>
          <w:sz w:val="24"/>
          <w:szCs w:val="24"/>
        </w:rPr>
      </w:pPr>
      <w:r w:rsidRPr="00291683">
        <w:rPr>
          <w:rFonts w:ascii="Times New Roman" w:hAnsi="Times New Roman" w:cs="Times New Roman"/>
          <w:sz w:val="24"/>
          <w:szCs w:val="24"/>
        </w:rPr>
        <w:t>który bezprawnie wpływał lub próbował wpłynąć na czynności Organizatora</w:t>
      </w:r>
      <w:r w:rsidR="00B00831">
        <w:rPr>
          <w:rFonts w:ascii="Times New Roman" w:hAnsi="Times New Roman" w:cs="Times New Roman"/>
          <w:sz w:val="24"/>
          <w:szCs w:val="24"/>
        </w:rPr>
        <w:t xml:space="preserve"> </w:t>
      </w:r>
      <w:r w:rsidRPr="00291683">
        <w:rPr>
          <w:rFonts w:ascii="Times New Roman" w:hAnsi="Times New Roman" w:cs="Times New Roman"/>
          <w:sz w:val="24"/>
          <w:szCs w:val="24"/>
        </w:rPr>
        <w:t>lub</w:t>
      </w:r>
      <w:r w:rsidR="00B00831">
        <w:rPr>
          <w:rFonts w:ascii="Times New Roman" w:hAnsi="Times New Roman" w:cs="Times New Roman"/>
          <w:sz w:val="24"/>
          <w:szCs w:val="24"/>
        </w:rPr>
        <w:t xml:space="preserve"> </w:t>
      </w:r>
      <w:r w:rsidRPr="00291683">
        <w:rPr>
          <w:rFonts w:ascii="Times New Roman" w:hAnsi="Times New Roman" w:cs="Times New Roman"/>
          <w:sz w:val="24"/>
          <w:szCs w:val="24"/>
        </w:rPr>
        <w:t xml:space="preserve">pozyskać informacje poufne, mogące dać mu przewagę </w:t>
      </w:r>
      <w:r w:rsidR="00B00831">
        <w:rPr>
          <w:rFonts w:ascii="Times New Roman" w:hAnsi="Times New Roman" w:cs="Times New Roman"/>
          <w:sz w:val="24"/>
          <w:szCs w:val="24"/>
        </w:rPr>
        <w:t xml:space="preserve"> </w:t>
      </w:r>
      <w:r w:rsidRPr="00291683">
        <w:rPr>
          <w:rFonts w:ascii="Times New Roman" w:hAnsi="Times New Roman" w:cs="Times New Roman"/>
          <w:sz w:val="24"/>
          <w:szCs w:val="24"/>
        </w:rPr>
        <w:t>w postępowaniu,</w:t>
      </w:r>
    </w:p>
    <w:p w14:paraId="0507C2D3" w14:textId="64EDE022" w:rsidR="00291683" w:rsidRPr="00291683" w:rsidRDefault="00291683" w:rsidP="00291683">
      <w:pPr>
        <w:numPr>
          <w:ilvl w:val="0"/>
          <w:numId w:val="13"/>
        </w:numPr>
        <w:jc w:val="both"/>
        <w:rPr>
          <w:rFonts w:ascii="Times New Roman" w:hAnsi="Times New Roman" w:cs="Times New Roman"/>
          <w:sz w:val="24"/>
          <w:szCs w:val="24"/>
        </w:rPr>
      </w:pPr>
      <w:r w:rsidRPr="00291683">
        <w:rPr>
          <w:rFonts w:ascii="Times New Roman" w:hAnsi="Times New Roman" w:cs="Times New Roman"/>
          <w:sz w:val="24"/>
          <w:szCs w:val="24"/>
        </w:rPr>
        <w:lastRenderedPageBreak/>
        <w:t>który z innymi wykonawcami zawarł porozumienie mające na celu zakłócenie konkurencji między wykonawcami w postępowaniu o bezpośrednie zawarcie umowy, jeżeli Organizator ma uzasadnione podstawy, aby stwierdzić zawarcie takiego porozumienia,</w:t>
      </w:r>
    </w:p>
    <w:p w14:paraId="15C9C9BC" w14:textId="3CFCD37A" w:rsidR="00291683" w:rsidRPr="00291683" w:rsidRDefault="00291683" w:rsidP="00291683">
      <w:pPr>
        <w:numPr>
          <w:ilvl w:val="0"/>
          <w:numId w:val="14"/>
        </w:numPr>
        <w:jc w:val="both"/>
        <w:rPr>
          <w:rFonts w:ascii="Times New Roman" w:hAnsi="Times New Roman" w:cs="Times New Roman"/>
          <w:sz w:val="24"/>
          <w:szCs w:val="24"/>
        </w:rPr>
      </w:pPr>
      <w:r w:rsidRPr="00291683">
        <w:rPr>
          <w:rFonts w:ascii="Times New Roman" w:hAnsi="Times New Roman" w:cs="Times New Roman"/>
          <w:sz w:val="24"/>
          <w:szCs w:val="24"/>
        </w:rPr>
        <w:t>Posiadanie przez Wykonawcę minimum</w:t>
      </w:r>
      <w:r w:rsidR="00FA0DA3">
        <w:rPr>
          <w:rFonts w:ascii="Times New Roman" w:hAnsi="Times New Roman" w:cs="Times New Roman"/>
          <w:sz w:val="24"/>
          <w:szCs w:val="24"/>
        </w:rPr>
        <w:t xml:space="preserve"> jednej</w:t>
      </w:r>
      <w:r w:rsidRPr="00291683">
        <w:rPr>
          <w:rFonts w:ascii="Times New Roman" w:hAnsi="Times New Roman" w:cs="Times New Roman"/>
          <w:sz w:val="24"/>
          <w:szCs w:val="24"/>
        </w:rPr>
        <w:t xml:space="preserve"> kasy rejestrującej specjalistycznej </w:t>
      </w:r>
      <w:r w:rsidR="00080458">
        <w:rPr>
          <w:rFonts w:ascii="Times New Roman" w:hAnsi="Times New Roman" w:cs="Times New Roman"/>
          <w:sz w:val="24"/>
          <w:szCs w:val="24"/>
        </w:rPr>
        <w:t xml:space="preserve">             </w:t>
      </w:r>
      <w:r w:rsidRPr="00291683">
        <w:rPr>
          <w:rFonts w:ascii="Times New Roman" w:hAnsi="Times New Roman" w:cs="Times New Roman"/>
          <w:sz w:val="24"/>
          <w:szCs w:val="24"/>
        </w:rPr>
        <w:t xml:space="preserve">(tzw. bileterki) </w:t>
      </w:r>
      <w:r w:rsidR="00FA0DA3" w:rsidRPr="00291683">
        <w:rPr>
          <w:rFonts w:ascii="Times New Roman" w:hAnsi="Times New Roman" w:cs="Times New Roman"/>
          <w:sz w:val="24"/>
          <w:szCs w:val="24"/>
        </w:rPr>
        <w:t>dla każdego autobusu liniowego</w:t>
      </w:r>
      <w:r w:rsidR="00FA0DA3">
        <w:rPr>
          <w:rFonts w:ascii="Times New Roman" w:hAnsi="Times New Roman" w:cs="Times New Roman"/>
          <w:sz w:val="24"/>
          <w:szCs w:val="24"/>
        </w:rPr>
        <w:t>,</w:t>
      </w:r>
      <w:r w:rsidR="00FA0DA3" w:rsidRPr="00291683">
        <w:rPr>
          <w:rFonts w:ascii="Times New Roman" w:hAnsi="Times New Roman" w:cs="Times New Roman"/>
          <w:sz w:val="24"/>
          <w:szCs w:val="24"/>
        </w:rPr>
        <w:t xml:space="preserve"> </w:t>
      </w:r>
      <w:r w:rsidRPr="00291683">
        <w:rPr>
          <w:rFonts w:ascii="Times New Roman" w:hAnsi="Times New Roman" w:cs="Times New Roman"/>
          <w:sz w:val="24"/>
          <w:szCs w:val="24"/>
        </w:rPr>
        <w:t>umożliwiające</w:t>
      </w:r>
      <w:r w:rsidR="00FA0DA3">
        <w:rPr>
          <w:rFonts w:ascii="Times New Roman" w:hAnsi="Times New Roman" w:cs="Times New Roman"/>
          <w:sz w:val="24"/>
          <w:szCs w:val="24"/>
        </w:rPr>
        <w:t>j</w:t>
      </w:r>
      <w:r w:rsidRPr="00291683">
        <w:rPr>
          <w:rFonts w:ascii="Times New Roman" w:hAnsi="Times New Roman" w:cs="Times New Roman"/>
          <w:sz w:val="24"/>
          <w:szCs w:val="24"/>
        </w:rPr>
        <w:t xml:space="preserve"> wydawanie biletów zgodnie z przepisami ustawy prawo przewozowe z numerami fabrycznymi i numerami unikatowymi, które będą używane w trakcie realizacji usługi.</w:t>
      </w:r>
    </w:p>
    <w:p w14:paraId="7EC066C5" w14:textId="5605062C" w:rsidR="00D76400" w:rsidRPr="006B3677" w:rsidRDefault="00D76400" w:rsidP="006B3677">
      <w:pPr>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Wykonawca do obsługi </w:t>
      </w:r>
      <w:r w:rsidR="00593C6F">
        <w:rPr>
          <w:rFonts w:ascii="Times New Roman" w:hAnsi="Times New Roman" w:cs="Times New Roman"/>
          <w:sz w:val="24"/>
          <w:szCs w:val="24"/>
        </w:rPr>
        <w:t xml:space="preserve">linii </w:t>
      </w:r>
      <w:r>
        <w:rPr>
          <w:rFonts w:ascii="Times New Roman" w:hAnsi="Times New Roman" w:cs="Times New Roman"/>
          <w:sz w:val="24"/>
          <w:szCs w:val="24"/>
        </w:rPr>
        <w:t>będzie posiadał</w:t>
      </w:r>
      <w:r w:rsidR="006B3677">
        <w:rPr>
          <w:rFonts w:ascii="Times New Roman" w:hAnsi="Times New Roman" w:cs="Times New Roman"/>
          <w:sz w:val="24"/>
          <w:szCs w:val="24"/>
        </w:rPr>
        <w:t xml:space="preserve"> </w:t>
      </w:r>
      <w:r w:rsidRPr="006B3677">
        <w:rPr>
          <w:rFonts w:ascii="Times New Roman" w:hAnsi="Times New Roman" w:cs="Times New Roman"/>
          <w:sz w:val="24"/>
          <w:szCs w:val="24"/>
        </w:rPr>
        <w:t xml:space="preserve">co najmniej 1 autobus liniowy oraz </w:t>
      </w:r>
      <w:r w:rsidR="004B59F4">
        <w:rPr>
          <w:rFonts w:ascii="Times New Roman" w:hAnsi="Times New Roman" w:cs="Times New Roman"/>
          <w:sz w:val="24"/>
          <w:szCs w:val="24"/>
        </w:rPr>
        <w:t xml:space="preserve">               </w:t>
      </w:r>
      <w:r w:rsidRPr="006B3677">
        <w:rPr>
          <w:rFonts w:ascii="Times New Roman" w:hAnsi="Times New Roman" w:cs="Times New Roman"/>
          <w:sz w:val="24"/>
          <w:szCs w:val="24"/>
        </w:rPr>
        <w:t>1 autobus rezerwowy</w:t>
      </w:r>
      <w:r w:rsidR="006B3677">
        <w:rPr>
          <w:rFonts w:ascii="Times New Roman" w:hAnsi="Times New Roman" w:cs="Times New Roman"/>
          <w:sz w:val="24"/>
          <w:szCs w:val="24"/>
        </w:rPr>
        <w:t>, k</w:t>
      </w:r>
      <w:r w:rsidRPr="006B3677">
        <w:rPr>
          <w:rFonts w:ascii="Times New Roman" w:hAnsi="Times New Roman" w:cs="Times New Roman"/>
          <w:sz w:val="24"/>
          <w:szCs w:val="24"/>
        </w:rPr>
        <w:t>tóre spełniać będą warunki techniczne określone w pkt. IX.</w:t>
      </w:r>
    </w:p>
    <w:p w14:paraId="5696D7F1" w14:textId="77777777" w:rsidR="00D76400" w:rsidRPr="00D76400" w:rsidRDefault="00D76400" w:rsidP="00D76400">
      <w:pPr>
        <w:pStyle w:val="Akapitzlist"/>
        <w:ind w:left="1440"/>
        <w:jc w:val="both"/>
        <w:rPr>
          <w:rFonts w:ascii="Times New Roman" w:hAnsi="Times New Roman" w:cs="Times New Roman"/>
          <w:sz w:val="24"/>
          <w:szCs w:val="24"/>
        </w:rPr>
      </w:pPr>
    </w:p>
    <w:p w14:paraId="15CBF349" w14:textId="2ECA0CFE" w:rsidR="00291683" w:rsidRPr="00291683" w:rsidRDefault="00291683" w:rsidP="00291683">
      <w:pPr>
        <w:pStyle w:val="Akapitzlist"/>
        <w:numPr>
          <w:ilvl w:val="0"/>
          <w:numId w:val="2"/>
        </w:numPr>
        <w:jc w:val="both"/>
        <w:rPr>
          <w:rFonts w:ascii="Times New Roman" w:hAnsi="Times New Roman" w:cs="Times New Roman"/>
          <w:sz w:val="24"/>
          <w:szCs w:val="24"/>
        </w:rPr>
      </w:pPr>
      <w:r w:rsidRPr="00291683">
        <w:rPr>
          <w:rFonts w:ascii="Times New Roman" w:hAnsi="Times New Roman" w:cs="Times New Roman"/>
          <w:b/>
          <w:bCs/>
          <w:sz w:val="24"/>
          <w:szCs w:val="24"/>
        </w:rPr>
        <w:t>Wymagania podstawowe</w:t>
      </w:r>
    </w:p>
    <w:p w14:paraId="4C40F9D5" w14:textId="77777777" w:rsidR="00291683" w:rsidRDefault="00291683" w:rsidP="00291683">
      <w:pPr>
        <w:jc w:val="both"/>
        <w:rPr>
          <w:rFonts w:ascii="Times New Roman" w:hAnsi="Times New Roman" w:cs="Times New Roman"/>
          <w:sz w:val="24"/>
          <w:szCs w:val="24"/>
        </w:rPr>
      </w:pPr>
      <w:r w:rsidRPr="00291683">
        <w:rPr>
          <w:rFonts w:ascii="Times New Roman" w:hAnsi="Times New Roman" w:cs="Times New Roman"/>
          <w:sz w:val="24"/>
          <w:szCs w:val="24"/>
        </w:rPr>
        <w:t>Usługi przewozowe wykonywane będą autobusami w pełni sprawnymi technicznie (według wymogów ustawy Prawo o ruchu drogowym oraz przepisów wykonawczych do tej ustawy), przystosowanymi do przewozu osób w komunikacji międzymiastowej,  o następujących parametrach technicznych:</w:t>
      </w:r>
    </w:p>
    <w:p w14:paraId="5423EC82" w14:textId="044C9D25" w:rsidR="00BC0B11" w:rsidRDefault="00BC0B11" w:rsidP="00BC0B11">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Rok produkcji pojazdu nie wcześniej niż 2008</w:t>
      </w:r>
    </w:p>
    <w:p w14:paraId="6802EFE9" w14:textId="5D1C8529" w:rsidR="00BC0B11" w:rsidRPr="006B3677" w:rsidRDefault="00BC0B11" w:rsidP="006B3677">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Liczba miejsc łącznie z kierowcą:</w:t>
      </w:r>
      <w:r w:rsidR="006B3677">
        <w:rPr>
          <w:rFonts w:ascii="Times New Roman" w:hAnsi="Times New Roman" w:cs="Times New Roman"/>
          <w:sz w:val="24"/>
          <w:szCs w:val="24"/>
        </w:rPr>
        <w:t xml:space="preserve"> </w:t>
      </w:r>
      <w:r w:rsidR="006F2DB1" w:rsidRPr="006B3677">
        <w:rPr>
          <w:rFonts w:ascii="Times New Roman" w:hAnsi="Times New Roman" w:cs="Times New Roman"/>
          <w:sz w:val="24"/>
          <w:szCs w:val="24"/>
        </w:rPr>
        <w:t xml:space="preserve">minimum </w:t>
      </w:r>
      <w:r w:rsidRPr="006B3677">
        <w:rPr>
          <w:rFonts w:ascii="Times New Roman" w:hAnsi="Times New Roman" w:cs="Times New Roman"/>
          <w:sz w:val="24"/>
          <w:szCs w:val="24"/>
        </w:rPr>
        <w:t>25 miejsc</w:t>
      </w:r>
      <w:r w:rsidR="00E16E9D" w:rsidRPr="006B3677">
        <w:rPr>
          <w:rFonts w:ascii="Times New Roman" w:hAnsi="Times New Roman" w:cs="Times New Roman"/>
          <w:sz w:val="24"/>
          <w:szCs w:val="24"/>
        </w:rPr>
        <w:t>,</w:t>
      </w:r>
    </w:p>
    <w:p w14:paraId="19583FCF" w14:textId="183CFD95" w:rsidR="00E16E9D" w:rsidRDefault="00BC0B11" w:rsidP="00291683">
      <w:pPr>
        <w:pStyle w:val="Akapitzlist"/>
        <w:numPr>
          <w:ilvl w:val="0"/>
          <w:numId w:val="26"/>
        </w:numPr>
        <w:jc w:val="both"/>
        <w:rPr>
          <w:rFonts w:ascii="Times New Roman" w:hAnsi="Times New Roman" w:cs="Times New Roman"/>
          <w:sz w:val="24"/>
          <w:szCs w:val="24"/>
        </w:rPr>
      </w:pPr>
      <w:r>
        <w:rPr>
          <w:rFonts w:ascii="Times New Roman" w:hAnsi="Times New Roman" w:cs="Times New Roman"/>
          <w:sz w:val="24"/>
          <w:szCs w:val="24"/>
        </w:rPr>
        <w:t>Klasa emisji spalin – każdy autobus co najmniej EURO V</w:t>
      </w:r>
      <w:r w:rsidR="00CF7AEA">
        <w:rPr>
          <w:rFonts w:ascii="Times New Roman" w:hAnsi="Times New Roman" w:cs="Times New Roman"/>
          <w:sz w:val="24"/>
          <w:szCs w:val="24"/>
        </w:rPr>
        <w:t>.</w:t>
      </w:r>
    </w:p>
    <w:p w14:paraId="6C49554B" w14:textId="07E54DD7" w:rsidR="00291683" w:rsidRPr="00E16E9D" w:rsidRDefault="00E16E9D" w:rsidP="00291683">
      <w:pPr>
        <w:pStyle w:val="Akapitzlist"/>
        <w:numPr>
          <w:ilvl w:val="0"/>
          <w:numId w:val="26"/>
        </w:numPr>
        <w:jc w:val="both"/>
        <w:rPr>
          <w:rFonts w:ascii="Times New Roman" w:hAnsi="Times New Roman" w:cs="Times New Roman"/>
          <w:sz w:val="24"/>
          <w:szCs w:val="24"/>
        </w:rPr>
      </w:pPr>
      <w:r w:rsidRPr="00E16E9D">
        <w:rPr>
          <w:rFonts w:ascii="Times New Roman" w:hAnsi="Times New Roman" w:cs="Times New Roman"/>
          <w:sz w:val="24"/>
          <w:szCs w:val="24"/>
        </w:rPr>
        <w:t>A</w:t>
      </w:r>
      <w:r w:rsidR="00291683" w:rsidRPr="00E16E9D">
        <w:rPr>
          <w:rFonts w:ascii="Times New Roman" w:hAnsi="Times New Roman" w:cs="Times New Roman"/>
          <w:sz w:val="24"/>
          <w:szCs w:val="24"/>
        </w:rPr>
        <w:t>utobus rezerwowy o nie</w:t>
      </w:r>
      <w:r w:rsidR="00291683" w:rsidRPr="00E16E9D">
        <w:rPr>
          <w:rFonts w:ascii="Times New Roman" w:hAnsi="Times New Roman" w:cs="Times New Roman"/>
          <w:b/>
          <w:bCs/>
          <w:sz w:val="24"/>
          <w:szCs w:val="24"/>
        </w:rPr>
        <w:t xml:space="preserve"> </w:t>
      </w:r>
      <w:r w:rsidR="00291683" w:rsidRPr="00E16E9D">
        <w:rPr>
          <w:rFonts w:ascii="Times New Roman" w:hAnsi="Times New Roman" w:cs="Times New Roman"/>
          <w:sz w:val="24"/>
          <w:szCs w:val="24"/>
        </w:rPr>
        <w:t>gorszych parametrach niż autobus linowy,</w:t>
      </w:r>
      <w:r w:rsidR="00291683" w:rsidRPr="00E16E9D">
        <w:rPr>
          <w:rFonts w:ascii="Times New Roman" w:hAnsi="Times New Roman" w:cs="Times New Roman"/>
          <w:b/>
          <w:bCs/>
          <w:sz w:val="24"/>
          <w:szCs w:val="24"/>
        </w:rPr>
        <w:t xml:space="preserve"> </w:t>
      </w:r>
      <w:r w:rsidR="00291683" w:rsidRPr="00E16E9D">
        <w:rPr>
          <w:rFonts w:ascii="Times New Roman" w:hAnsi="Times New Roman" w:cs="Times New Roman"/>
          <w:sz w:val="24"/>
          <w:szCs w:val="24"/>
        </w:rPr>
        <w:t>przez cały okres obowiązywania Umowy. Dla każdej linii wymagany jest osobny autobus rezerwowy.</w:t>
      </w:r>
    </w:p>
    <w:p w14:paraId="5459FD41"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b/>
          <w:bCs/>
          <w:sz w:val="24"/>
          <w:szCs w:val="24"/>
        </w:rPr>
        <w:t> </w:t>
      </w:r>
    </w:p>
    <w:p w14:paraId="1B558CBE" w14:textId="29BC26F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b/>
          <w:bCs/>
          <w:sz w:val="24"/>
          <w:szCs w:val="24"/>
        </w:rPr>
        <w:t xml:space="preserve">ORGANIZATOR ZASTRZEGA PRAWO SPRAWDZENIA, CZY  POJAZD ZGŁOSZONY PRZEZ OPERATORA NA ŚWIADCZENIE USŁUG W RAMACH POSZCZEGÓLNYCH LINII KOMUNIKACYJNYCH JEST RÓWNIEŻ WYKORZYSTYWANY DO ŚWIADCZENIA USŁUG W RAMACH INNYCH LINII </w:t>
      </w:r>
      <w:r w:rsidR="006B3677">
        <w:rPr>
          <w:rFonts w:ascii="Times New Roman" w:hAnsi="Times New Roman" w:cs="Times New Roman"/>
          <w:b/>
          <w:bCs/>
          <w:sz w:val="24"/>
          <w:szCs w:val="24"/>
        </w:rPr>
        <w:t>KOMUNIKACYJNYCH</w:t>
      </w:r>
      <w:r w:rsidRPr="00291683">
        <w:rPr>
          <w:rFonts w:ascii="Times New Roman" w:hAnsi="Times New Roman" w:cs="Times New Roman"/>
          <w:b/>
          <w:bCs/>
          <w:sz w:val="24"/>
          <w:szCs w:val="24"/>
        </w:rPr>
        <w:t>.</w:t>
      </w:r>
    </w:p>
    <w:p w14:paraId="3C051E9B"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b/>
          <w:bCs/>
          <w:sz w:val="24"/>
          <w:szCs w:val="24"/>
        </w:rPr>
        <w:t>ORGANIZATOR NIE DOPUSZCZA MOŻLIWOŚCI WYKONYWANIA PRZEWOZÓW TYM SAMYM TABOREM NA RÓŻNYCH LINIACH KOMUNIKACYJNYCH.</w:t>
      </w:r>
    </w:p>
    <w:p w14:paraId="2B73E206"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b/>
          <w:bCs/>
          <w:sz w:val="24"/>
          <w:szCs w:val="24"/>
        </w:rPr>
        <w:t>Autobusy muszą spełniać wymagania:</w:t>
      </w:r>
    </w:p>
    <w:p w14:paraId="17B2BF1F" w14:textId="6F200850" w:rsidR="00291683" w:rsidRPr="00291683" w:rsidRDefault="00291683" w:rsidP="00291683">
      <w:pPr>
        <w:numPr>
          <w:ilvl w:val="0"/>
          <w:numId w:val="15"/>
        </w:numPr>
        <w:jc w:val="both"/>
        <w:rPr>
          <w:rFonts w:ascii="Times New Roman" w:hAnsi="Times New Roman" w:cs="Times New Roman"/>
          <w:sz w:val="24"/>
          <w:szCs w:val="24"/>
        </w:rPr>
      </w:pPr>
      <w:r w:rsidRPr="00291683">
        <w:rPr>
          <w:rFonts w:ascii="Times New Roman" w:hAnsi="Times New Roman" w:cs="Times New Roman"/>
          <w:sz w:val="24"/>
          <w:szCs w:val="24"/>
        </w:rPr>
        <w:t xml:space="preserve">dotyczące homologacji pojazdów określone w ustawie z dnia 20 czerwca 1997 r. Prawo o ruchu drogowym (t. j. Dz. U. z 2023 r. poz. 1047 ze zm.) oraz w Rozporządzeniu Ministra Transportu, Budownictwa i Gospodarki Morskiej z dnia 25 marca 2013 r. </w:t>
      </w:r>
      <w:r w:rsidR="004B59F4">
        <w:rPr>
          <w:rFonts w:ascii="Times New Roman" w:hAnsi="Times New Roman" w:cs="Times New Roman"/>
          <w:sz w:val="24"/>
          <w:szCs w:val="24"/>
        </w:rPr>
        <w:t xml:space="preserve">         </w:t>
      </w:r>
      <w:r w:rsidRPr="00291683">
        <w:rPr>
          <w:rFonts w:ascii="Times New Roman" w:hAnsi="Times New Roman" w:cs="Times New Roman"/>
          <w:sz w:val="24"/>
          <w:szCs w:val="24"/>
        </w:rPr>
        <w:t>w sprawie homologacji typu pojazdów samochodowych i przyczep oraz ich przedmiotów wyposażenia lub części (</w:t>
      </w:r>
      <w:proofErr w:type="spellStart"/>
      <w:r w:rsidRPr="00291683">
        <w:rPr>
          <w:rFonts w:ascii="Times New Roman" w:hAnsi="Times New Roman" w:cs="Times New Roman"/>
          <w:sz w:val="24"/>
          <w:szCs w:val="24"/>
        </w:rPr>
        <w:t>t.j</w:t>
      </w:r>
      <w:proofErr w:type="spellEnd"/>
      <w:r w:rsidRPr="00291683">
        <w:rPr>
          <w:rFonts w:ascii="Times New Roman" w:hAnsi="Times New Roman" w:cs="Times New Roman"/>
          <w:sz w:val="24"/>
          <w:szCs w:val="24"/>
        </w:rPr>
        <w:t>. Dz. U. z 2015 r. poz. 1475),</w:t>
      </w:r>
    </w:p>
    <w:p w14:paraId="3F5AD1EB" w14:textId="77777777" w:rsidR="00291683" w:rsidRPr="00291683" w:rsidRDefault="00291683" w:rsidP="00291683">
      <w:pPr>
        <w:numPr>
          <w:ilvl w:val="0"/>
          <w:numId w:val="15"/>
        </w:numPr>
        <w:jc w:val="both"/>
        <w:rPr>
          <w:rFonts w:ascii="Times New Roman" w:hAnsi="Times New Roman" w:cs="Times New Roman"/>
          <w:sz w:val="24"/>
          <w:szCs w:val="24"/>
        </w:rPr>
      </w:pPr>
      <w:r w:rsidRPr="00291683">
        <w:rPr>
          <w:rFonts w:ascii="Times New Roman" w:hAnsi="Times New Roman" w:cs="Times New Roman"/>
          <w:sz w:val="24"/>
          <w:szCs w:val="24"/>
        </w:rPr>
        <w:t>dotyczące warunków technicznych pojazdów oraz ich niezbędnego wyposażenia – określone w rozporządzeniu Ministra Infrastruktury z dnia 31 grudnia 2002 r. w sprawie warunków technicznych pojazdów oraz zakresu ich niezbędnego wyposażenia (t. j. Dz. U. z 2016 r. poz. 2022 ze zm.), - każdy pojazd musi posiadać ważne badanie techniczne wpisane do dowodu rejestracyjnego lub w przypadku braku miejsca na kolejne zapisy należy załączyć kserokopię aktualnego zaświadczenia z przeprowadzonego badania technicznego pojazdu),</w:t>
      </w:r>
    </w:p>
    <w:p w14:paraId="1A33ED0E" w14:textId="76D8EDAE" w:rsidR="00291683" w:rsidRPr="00291683" w:rsidRDefault="00291683" w:rsidP="00291683">
      <w:pPr>
        <w:numPr>
          <w:ilvl w:val="0"/>
          <w:numId w:val="15"/>
        </w:numPr>
        <w:jc w:val="both"/>
        <w:rPr>
          <w:rFonts w:ascii="Times New Roman" w:hAnsi="Times New Roman" w:cs="Times New Roman"/>
          <w:sz w:val="24"/>
          <w:szCs w:val="24"/>
        </w:rPr>
      </w:pPr>
      <w:r w:rsidRPr="00291683">
        <w:rPr>
          <w:rFonts w:ascii="Times New Roman" w:hAnsi="Times New Roman" w:cs="Times New Roman"/>
          <w:sz w:val="24"/>
          <w:szCs w:val="24"/>
        </w:rPr>
        <w:lastRenderedPageBreak/>
        <w:t>określone w normie PN-S-47010:1999 Pojazdy drogowe - Autobusy - Wymagania podstawowe – Autobus klasy II (autobus międzymiastowy)</w:t>
      </w:r>
      <w:r w:rsidR="00CF7AEA">
        <w:rPr>
          <w:rFonts w:ascii="Times New Roman" w:hAnsi="Times New Roman" w:cs="Times New Roman"/>
          <w:sz w:val="24"/>
          <w:szCs w:val="24"/>
        </w:rPr>
        <w:t>.</w:t>
      </w:r>
    </w:p>
    <w:p w14:paraId="5519ECE7"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sz w:val="24"/>
          <w:szCs w:val="24"/>
        </w:rPr>
        <w:t>Nie dopuszcza się autobusów, zbudowanych poza wytwórnią jako „składak” lub „SAM” (przy wykorzystaniu elementów wymontowanych z autobusów starszych oraz elementów nowych, również konstrukcji własnej), zarejestrowanych na podstawie przepisów ustawy Prawo o ruchu drogowym.</w:t>
      </w:r>
    </w:p>
    <w:p w14:paraId="5EA24A4F"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sz w:val="24"/>
          <w:szCs w:val="24"/>
        </w:rPr>
        <w:t>                                     </w:t>
      </w:r>
    </w:p>
    <w:p w14:paraId="1309A439" w14:textId="7A1365F9" w:rsidR="00291683" w:rsidRPr="00291683" w:rsidRDefault="00291683" w:rsidP="00291683">
      <w:pPr>
        <w:pStyle w:val="Akapitzlist"/>
        <w:numPr>
          <w:ilvl w:val="0"/>
          <w:numId w:val="2"/>
        </w:numPr>
        <w:jc w:val="both"/>
        <w:rPr>
          <w:rFonts w:ascii="Times New Roman" w:hAnsi="Times New Roman" w:cs="Times New Roman"/>
          <w:sz w:val="24"/>
          <w:szCs w:val="24"/>
        </w:rPr>
      </w:pPr>
      <w:r w:rsidRPr="00291683">
        <w:rPr>
          <w:rFonts w:ascii="Times New Roman" w:hAnsi="Times New Roman" w:cs="Times New Roman"/>
          <w:b/>
          <w:bCs/>
          <w:sz w:val="24"/>
          <w:szCs w:val="24"/>
        </w:rPr>
        <w:t>Wykaz dokumentów które należy załączyć do oferty:</w:t>
      </w:r>
    </w:p>
    <w:p w14:paraId="73EDEB48" w14:textId="5E210B9E" w:rsidR="00291683" w:rsidRPr="00291683" w:rsidRDefault="00291683" w:rsidP="00291683">
      <w:pPr>
        <w:numPr>
          <w:ilvl w:val="0"/>
          <w:numId w:val="17"/>
        </w:numPr>
        <w:jc w:val="both"/>
        <w:rPr>
          <w:rFonts w:ascii="Times New Roman" w:hAnsi="Times New Roman" w:cs="Times New Roman"/>
          <w:sz w:val="24"/>
          <w:szCs w:val="24"/>
        </w:rPr>
      </w:pPr>
      <w:r w:rsidRPr="00291683">
        <w:rPr>
          <w:rFonts w:ascii="Times New Roman" w:hAnsi="Times New Roman" w:cs="Times New Roman"/>
          <w:sz w:val="24"/>
          <w:szCs w:val="24"/>
        </w:rPr>
        <w:t>Kserokopia zezwolenie na wykonywanie zawodu przewoźnika drogowego w zakresie krajowego przewozu osób lub ważną licencję na wykonywanie krajowego transportu drogowego osób, lub ważną licencję na wykonywanie międzynarodowego zarobkowego przewozu osób autokarem lub autobusem,</w:t>
      </w:r>
      <w:r w:rsidR="00B00831">
        <w:rPr>
          <w:rFonts w:ascii="Times New Roman" w:hAnsi="Times New Roman" w:cs="Times New Roman"/>
          <w:sz w:val="24"/>
          <w:szCs w:val="24"/>
        </w:rPr>
        <w:t xml:space="preserve"> </w:t>
      </w:r>
      <w:r w:rsidRPr="00291683">
        <w:rPr>
          <w:rFonts w:ascii="Times New Roman" w:hAnsi="Times New Roman" w:cs="Times New Roman"/>
          <w:sz w:val="24"/>
          <w:szCs w:val="24"/>
        </w:rPr>
        <w:t xml:space="preserve">lub ważną licencję wspólnotową, wydaną na podstawie art. 4 ust. 1 albo art. 5 ust. 2 ustawy z dnia </w:t>
      </w:r>
      <w:r w:rsidR="004B59F4">
        <w:rPr>
          <w:rFonts w:ascii="Times New Roman" w:hAnsi="Times New Roman" w:cs="Times New Roman"/>
          <w:sz w:val="24"/>
          <w:szCs w:val="24"/>
        </w:rPr>
        <w:t xml:space="preserve">                         </w:t>
      </w:r>
      <w:r w:rsidRPr="00291683">
        <w:rPr>
          <w:rFonts w:ascii="Times New Roman" w:hAnsi="Times New Roman" w:cs="Times New Roman"/>
          <w:sz w:val="24"/>
          <w:szCs w:val="24"/>
        </w:rPr>
        <w:t>14 listopada 2003 r. o zmianie ustawy o transporcie drogowym.</w:t>
      </w:r>
    </w:p>
    <w:p w14:paraId="09681B6D" w14:textId="77777777" w:rsidR="00291683" w:rsidRPr="00291683" w:rsidRDefault="00291683" w:rsidP="00291683">
      <w:pPr>
        <w:numPr>
          <w:ilvl w:val="0"/>
          <w:numId w:val="17"/>
        </w:numPr>
        <w:jc w:val="both"/>
        <w:rPr>
          <w:rFonts w:ascii="Times New Roman" w:hAnsi="Times New Roman" w:cs="Times New Roman"/>
          <w:sz w:val="24"/>
          <w:szCs w:val="24"/>
        </w:rPr>
      </w:pPr>
      <w:r w:rsidRPr="00291683">
        <w:rPr>
          <w:rFonts w:ascii="Times New Roman" w:hAnsi="Times New Roman" w:cs="Times New Roman"/>
          <w:sz w:val="24"/>
          <w:szCs w:val="24"/>
        </w:rPr>
        <w:t>Wykaz pojazdów wraz z kserokopią dowodów rejestracyjnych (w przypadku gdy wykonawca nie jest właścicielem pojazdu według dowodu rejestracyjnego należy załączyć tytuł prawny do dysponowania pojazdem, dotyczy również autobusów rezerwowych). Dowody rejestracyjne muszą posiadać wpis adnotacji potwierdzającej normę emisji spalin – sporządzony wg wzoru stanowiącego załącznik nr 2 do zaproszenia.</w:t>
      </w:r>
    </w:p>
    <w:p w14:paraId="79F0D838" w14:textId="7C1AE3FD" w:rsidR="00291683" w:rsidRPr="00291683" w:rsidRDefault="00291683" w:rsidP="00291683">
      <w:pPr>
        <w:numPr>
          <w:ilvl w:val="0"/>
          <w:numId w:val="17"/>
        </w:numPr>
        <w:jc w:val="both"/>
        <w:rPr>
          <w:rFonts w:ascii="Times New Roman" w:hAnsi="Times New Roman" w:cs="Times New Roman"/>
          <w:sz w:val="24"/>
          <w:szCs w:val="24"/>
        </w:rPr>
      </w:pPr>
      <w:r w:rsidRPr="00291683">
        <w:rPr>
          <w:rFonts w:ascii="Times New Roman" w:hAnsi="Times New Roman" w:cs="Times New Roman"/>
          <w:sz w:val="24"/>
          <w:szCs w:val="24"/>
        </w:rPr>
        <w:t xml:space="preserve">Wykaz kas fiskalnych wraz z kserokopią strony książki serwisowej zawierającej numer fabryczny kasy fiskalnej oraz pieczęć firmy. Ilość kas fiskalnych musi odpowiadać ilości zgłoszonych autobusów liniowych (kasa fiskalna przypisana do konkretnego autobusu liniowego, </w:t>
      </w:r>
      <w:r w:rsidRPr="00291683">
        <w:rPr>
          <w:rFonts w:ascii="Times New Roman" w:hAnsi="Times New Roman" w:cs="Times New Roman"/>
          <w:b/>
          <w:bCs/>
          <w:sz w:val="24"/>
          <w:szCs w:val="24"/>
        </w:rPr>
        <w:t xml:space="preserve">nie ma możliwości stosowania mniejszej ilość kas fiskalnych niż wykorzystywanych autobusów liniowych) </w:t>
      </w:r>
      <w:r w:rsidRPr="00291683">
        <w:rPr>
          <w:rFonts w:ascii="Times New Roman" w:hAnsi="Times New Roman" w:cs="Times New Roman"/>
          <w:sz w:val="24"/>
          <w:szCs w:val="24"/>
        </w:rPr>
        <w:t>– sporządzony wg wzoru stanowiącego załącznik nr 3 do zaproszenia.</w:t>
      </w:r>
    </w:p>
    <w:p w14:paraId="27A3E251" w14:textId="77777777" w:rsidR="00291683" w:rsidRPr="00291683" w:rsidRDefault="00291683" w:rsidP="00291683">
      <w:pPr>
        <w:numPr>
          <w:ilvl w:val="0"/>
          <w:numId w:val="17"/>
        </w:numPr>
        <w:jc w:val="both"/>
        <w:rPr>
          <w:rFonts w:ascii="Times New Roman" w:hAnsi="Times New Roman" w:cs="Times New Roman"/>
          <w:sz w:val="24"/>
          <w:szCs w:val="24"/>
        </w:rPr>
      </w:pPr>
      <w:r w:rsidRPr="00291683">
        <w:rPr>
          <w:rFonts w:ascii="Times New Roman" w:hAnsi="Times New Roman" w:cs="Times New Roman"/>
          <w:sz w:val="24"/>
          <w:szCs w:val="24"/>
        </w:rPr>
        <w:t xml:space="preserve">Zaświadczenie o niekaralności z KRK, wystawione nie wcześniej niż przed upływem 30 dni licząc od dnia wyznaczonego na składanie ofert; dotyczące przedsiębiorcy prowadzącego działalność gospodarczą na podstawie wpisu do CEIDG, w przypadku spółek prawa handlowego wymagane jest zaświadczenie z KRK </w:t>
      </w:r>
      <w:r w:rsidRPr="00291683">
        <w:rPr>
          <w:rFonts w:ascii="Times New Roman" w:hAnsi="Times New Roman" w:cs="Times New Roman"/>
          <w:b/>
          <w:bCs/>
          <w:sz w:val="24"/>
          <w:szCs w:val="24"/>
        </w:rPr>
        <w:t>wszystkich</w:t>
      </w:r>
      <w:r w:rsidRPr="00291683">
        <w:rPr>
          <w:rFonts w:ascii="Times New Roman" w:hAnsi="Times New Roman" w:cs="Times New Roman"/>
          <w:sz w:val="24"/>
          <w:szCs w:val="24"/>
        </w:rPr>
        <w:t xml:space="preserve"> urzędujących członków zarządu oraz prokurentów.</w:t>
      </w:r>
    </w:p>
    <w:p w14:paraId="552E0E92" w14:textId="2AD2D425" w:rsidR="00291683" w:rsidRPr="00291683" w:rsidRDefault="00291683" w:rsidP="00291683">
      <w:pPr>
        <w:numPr>
          <w:ilvl w:val="0"/>
          <w:numId w:val="17"/>
        </w:numPr>
        <w:jc w:val="both"/>
        <w:rPr>
          <w:rFonts w:ascii="Times New Roman" w:hAnsi="Times New Roman" w:cs="Times New Roman"/>
          <w:sz w:val="24"/>
          <w:szCs w:val="24"/>
        </w:rPr>
      </w:pPr>
      <w:r w:rsidRPr="00291683">
        <w:rPr>
          <w:rFonts w:ascii="Times New Roman" w:hAnsi="Times New Roman" w:cs="Times New Roman"/>
          <w:sz w:val="24"/>
          <w:szCs w:val="24"/>
        </w:rPr>
        <w:t xml:space="preserve">Zaświadczenie o niezaleganiu w opłacaniu składek (ZUS) oraz zaświadczenie </w:t>
      </w:r>
      <w:r w:rsidR="00B00831">
        <w:rPr>
          <w:rFonts w:ascii="Times New Roman" w:hAnsi="Times New Roman" w:cs="Times New Roman"/>
          <w:sz w:val="24"/>
          <w:szCs w:val="24"/>
        </w:rPr>
        <w:t xml:space="preserve">                    </w:t>
      </w:r>
      <w:r w:rsidRPr="00291683">
        <w:rPr>
          <w:rFonts w:ascii="Times New Roman" w:hAnsi="Times New Roman" w:cs="Times New Roman"/>
          <w:sz w:val="24"/>
          <w:szCs w:val="24"/>
        </w:rPr>
        <w:t>o niezaleganiu w podatkach wystawione nie wcześniej niż przed upływem 30 dni licząc od dnia wyznaczonego na składanie ofert.</w:t>
      </w:r>
    </w:p>
    <w:p w14:paraId="62F1EC60" w14:textId="77777777" w:rsidR="00291683" w:rsidRPr="00291683" w:rsidRDefault="00291683" w:rsidP="00291683">
      <w:pPr>
        <w:numPr>
          <w:ilvl w:val="0"/>
          <w:numId w:val="17"/>
        </w:numPr>
        <w:jc w:val="both"/>
        <w:rPr>
          <w:rFonts w:ascii="Times New Roman" w:hAnsi="Times New Roman" w:cs="Times New Roman"/>
          <w:sz w:val="24"/>
          <w:szCs w:val="24"/>
        </w:rPr>
      </w:pPr>
      <w:r w:rsidRPr="00291683">
        <w:rPr>
          <w:rFonts w:ascii="Times New Roman" w:hAnsi="Times New Roman" w:cs="Times New Roman"/>
          <w:sz w:val="24"/>
          <w:szCs w:val="24"/>
        </w:rPr>
        <w:t>Cennik uwzględniający wszystkie przystanki komunikacyjne na danej linii komunikacyjnej.</w:t>
      </w:r>
    </w:p>
    <w:p w14:paraId="760609F2" w14:textId="77777777" w:rsidR="00291683" w:rsidRDefault="00291683" w:rsidP="00291683">
      <w:pPr>
        <w:jc w:val="both"/>
        <w:rPr>
          <w:rFonts w:ascii="Times New Roman" w:hAnsi="Times New Roman" w:cs="Times New Roman"/>
          <w:b/>
          <w:bCs/>
          <w:sz w:val="24"/>
          <w:szCs w:val="24"/>
        </w:rPr>
      </w:pPr>
      <w:r w:rsidRPr="00291683">
        <w:rPr>
          <w:rFonts w:ascii="Times New Roman" w:hAnsi="Times New Roman" w:cs="Times New Roman"/>
          <w:b/>
          <w:bCs/>
          <w:sz w:val="24"/>
          <w:szCs w:val="24"/>
        </w:rPr>
        <w:t>UWAGA: W przypadku złożenia kserokopii lub wizualizacji dokumentów, niezbędne jest opatrzenie ich w adnotację „Stwierdzam zgodność z oryginałem, data i podpis Oferenta”</w:t>
      </w:r>
    </w:p>
    <w:p w14:paraId="2B813E3A" w14:textId="77777777" w:rsidR="00CF7AEA" w:rsidRDefault="00CF7AEA" w:rsidP="00291683">
      <w:pPr>
        <w:jc w:val="both"/>
        <w:rPr>
          <w:rFonts w:ascii="Times New Roman" w:hAnsi="Times New Roman" w:cs="Times New Roman"/>
          <w:sz w:val="24"/>
          <w:szCs w:val="24"/>
        </w:rPr>
      </w:pPr>
    </w:p>
    <w:p w14:paraId="1D1E88D9" w14:textId="77777777" w:rsidR="00B00831" w:rsidRDefault="00B00831" w:rsidP="00291683">
      <w:pPr>
        <w:jc w:val="both"/>
        <w:rPr>
          <w:rFonts w:ascii="Times New Roman" w:hAnsi="Times New Roman" w:cs="Times New Roman"/>
          <w:sz w:val="24"/>
          <w:szCs w:val="24"/>
        </w:rPr>
      </w:pPr>
    </w:p>
    <w:p w14:paraId="13F11D70" w14:textId="77777777" w:rsidR="00B00831" w:rsidRPr="00291683" w:rsidRDefault="00B00831" w:rsidP="00291683">
      <w:pPr>
        <w:jc w:val="both"/>
        <w:rPr>
          <w:rFonts w:ascii="Times New Roman" w:hAnsi="Times New Roman" w:cs="Times New Roman"/>
          <w:sz w:val="24"/>
          <w:szCs w:val="24"/>
        </w:rPr>
      </w:pPr>
    </w:p>
    <w:p w14:paraId="60B87868" w14:textId="27CD137E" w:rsidR="00291683" w:rsidRPr="00291683" w:rsidRDefault="00291683" w:rsidP="00291683">
      <w:pPr>
        <w:pStyle w:val="Akapitzlist"/>
        <w:numPr>
          <w:ilvl w:val="0"/>
          <w:numId w:val="2"/>
        </w:numPr>
        <w:jc w:val="both"/>
        <w:rPr>
          <w:rFonts w:ascii="Times New Roman" w:hAnsi="Times New Roman" w:cs="Times New Roman"/>
          <w:sz w:val="24"/>
          <w:szCs w:val="24"/>
        </w:rPr>
      </w:pPr>
      <w:r w:rsidRPr="00291683">
        <w:rPr>
          <w:rFonts w:ascii="Times New Roman" w:hAnsi="Times New Roman" w:cs="Times New Roman"/>
          <w:b/>
          <w:bCs/>
          <w:sz w:val="24"/>
          <w:szCs w:val="24"/>
        </w:rPr>
        <w:lastRenderedPageBreak/>
        <w:t>Kryteria wyboru oceny:</w:t>
      </w:r>
    </w:p>
    <w:p w14:paraId="033D113F" w14:textId="58CB58EE" w:rsidR="00CF7AEA" w:rsidRDefault="00291683" w:rsidP="00CF7AEA">
      <w:pPr>
        <w:spacing w:after="0" w:line="240" w:lineRule="auto"/>
        <w:jc w:val="both"/>
        <w:rPr>
          <w:rFonts w:ascii="Times New Roman" w:hAnsi="Times New Roman" w:cs="Times New Roman"/>
          <w:sz w:val="24"/>
          <w:szCs w:val="24"/>
        </w:rPr>
      </w:pPr>
      <w:r w:rsidRPr="00291683">
        <w:rPr>
          <w:rFonts w:ascii="Times New Roman" w:hAnsi="Times New Roman" w:cs="Times New Roman"/>
          <w:sz w:val="24"/>
          <w:szCs w:val="24"/>
        </w:rPr>
        <w:t>Przy wyborze oferty zamawiający będzie kierował się następującymi kryteriami:</w:t>
      </w:r>
    </w:p>
    <w:p w14:paraId="6D2CA035" w14:textId="77777777" w:rsidR="00CF7AEA" w:rsidRPr="00291683" w:rsidRDefault="00CF7AEA" w:rsidP="00CF7AEA">
      <w:pPr>
        <w:spacing w:after="0" w:line="240" w:lineRule="auto"/>
        <w:jc w:val="both"/>
        <w:rPr>
          <w:rFonts w:ascii="Times New Roman" w:hAnsi="Times New Roman" w:cs="Times New Roman"/>
          <w:sz w:val="24"/>
          <w:szCs w:val="24"/>
        </w:rPr>
      </w:pPr>
    </w:p>
    <w:p w14:paraId="57FF1DCF" w14:textId="77777777" w:rsidR="00291683" w:rsidRPr="00291683" w:rsidRDefault="00291683" w:rsidP="00CF7AEA">
      <w:pPr>
        <w:numPr>
          <w:ilvl w:val="0"/>
          <w:numId w:val="19"/>
        </w:numPr>
        <w:spacing w:after="0" w:line="240" w:lineRule="auto"/>
        <w:jc w:val="both"/>
        <w:rPr>
          <w:rFonts w:ascii="Times New Roman" w:hAnsi="Times New Roman" w:cs="Times New Roman"/>
          <w:sz w:val="24"/>
          <w:szCs w:val="24"/>
        </w:rPr>
      </w:pPr>
      <w:r w:rsidRPr="00291683">
        <w:rPr>
          <w:rFonts w:ascii="Times New Roman" w:hAnsi="Times New Roman" w:cs="Times New Roman"/>
          <w:b/>
          <w:bCs/>
          <w:sz w:val="24"/>
          <w:szCs w:val="24"/>
        </w:rPr>
        <w:t>Poziom emisji spalin EURO 6 – max. 6 punktów</w:t>
      </w:r>
    </w:p>
    <w:p w14:paraId="71277BF7"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sz w:val="24"/>
          <w:szCs w:val="24"/>
        </w:rPr>
        <w:t>Maksymalna liczbę punktów w tym kryterium otrzyma Oferent który będzie realizował usługę wszystkimi autobusami spełniającymi normę spalin Euro 6.</w:t>
      </w:r>
    </w:p>
    <w:p w14:paraId="0F8BBDE7" w14:textId="1A9742FD" w:rsidR="0093295F" w:rsidRDefault="0093295F" w:rsidP="00CF7AEA">
      <w:pPr>
        <w:spacing w:after="0" w:line="240" w:lineRule="auto"/>
        <w:jc w:val="both"/>
        <w:rPr>
          <w:rFonts w:ascii="Times New Roman" w:hAnsi="Times New Roman" w:cs="Times New Roman"/>
          <w:sz w:val="24"/>
          <w:szCs w:val="24"/>
        </w:rPr>
      </w:pPr>
      <w:r w:rsidRPr="0093295F">
        <w:rPr>
          <w:rFonts w:ascii="Times New Roman" w:hAnsi="Times New Roman" w:cs="Times New Roman"/>
          <w:sz w:val="24"/>
          <w:szCs w:val="24"/>
        </w:rPr>
        <w:t>Za każdy z wymaganych autobusów spełniających normę</w:t>
      </w:r>
      <w:r w:rsidR="00B00831">
        <w:rPr>
          <w:rFonts w:ascii="Times New Roman" w:hAnsi="Times New Roman" w:cs="Times New Roman"/>
          <w:sz w:val="24"/>
          <w:szCs w:val="24"/>
        </w:rPr>
        <w:t xml:space="preserve"> emisji</w:t>
      </w:r>
      <w:r w:rsidRPr="0093295F">
        <w:rPr>
          <w:rFonts w:ascii="Times New Roman" w:hAnsi="Times New Roman" w:cs="Times New Roman"/>
          <w:sz w:val="24"/>
          <w:szCs w:val="24"/>
        </w:rPr>
        <w:t xml:space="preserve"> spalin Euro 6 Oferent otrzyma </w:t>
      </w:r>
      <w:r>
        <w:rPr>
          <w:rFonts w:ascii="Times New Roman" w:hAnsi="Times New Roman" w:cs="Times New Roman"/>
          <w:sz w:val="24"/>
          <w:szCs w:val="24"/>
        </w:rPr>
        <w:t>3</w:t>
      </w:r>
      <w:r w:rsidRPr="0093295F">
        <w:rPr>
          <w:rFonts w:ascii="Times New Roman" w:hAnsi="Times New Roman" w:cs="Times New Roman"/>
          <w:sz w:val="24"/>
          <w:szCs w:val="24"/>
        </w:rPr>
        <w:t xml:space="preserve"> punkty. Oferent który nie spełnia normy Euro 6</w:t>
      </w:r>
      <w:r w:rsidR="006B3677">
        <w:rPr>
          <w:rFonts w:ascii="Times New Roman" w:hAnsi="Times New Roman" w:cs="Times New Roman"/>
          <w:sz w:val="24"/>
          <w:szCs w:val="24"/>
        </w:rPr>
        <w:t>,</w:t>
      </w:r>
      <w:r w:rsidRPr="0093295F">
        <w:rPr>
          <w:rFonts w:ascii="Times New Roman" w:hAnsi="Times New Roman" w:cs="Times New Roman"/>
          <w:sz w:val="24"/>
          <w:szCs w:val="24"/>
        </w:rPr>
        <w:t xml:space="preserve"> a spełnia wymaganą normę Euro 5 otrzyma 0 punktów.</w:t>
      </w:r>
    </w:p>
    <w:p w14:paraId="2FB3F5DB" w14:textId="77777777" w:rsidR="00CF7AEA" w:rsidRPr="00291683" w:rsidRDefault="00CF7AEA" w:rsidP="00CF7AEA">
      <w:pPr>
        <w:spacing w:after="0" w:line="240" w:lineRule="auto"/>
        <w:jc w:val="both"/>
        <w:rPr>
          <w:rFonts w:ascii="Times New Roman" w:hAnsi="Times New Roman" w:cs="Times New Roman"/>
          <w:sz w:val="24"/>
          <w:szCs w:val="24"/>
        </w:rPr>
      </w:pPr>
    </w:p>
    <w:p w14:paraId="2C34A5A5" w14:textId="77777777" w:rsidR="00291683" w:rsidRPr="00291683" w:rsidRDefault="00291683" w:rsidP="00CF7AEA">
      <w:pPr>
        <w:numPr>
          <w:ilvl w:val="0"/>
          <w:numId w:val="20"/>
        </w:numPr>
        <w:spacing w:after="0" w:line="240" w:lineRule="auto"/>
        <w:jc w:val="both"/>
        <w:rPr>
          <w:rFonts w:ascii="Times New Roman" w:hAnsi="Times New Roman" w:cs="Times New Roman"/>
          <w:sz w:val="24"/>
          <w:szCs w:val="24"/>
        </w:rPr>
      </w:pPr>
      <w:r w:rsidRPr="00291683">
        <w:rPr>
          <w:rFonts w:ascii="Times New Roman" w:hAnsi="Times New Roman" w:cs="Times New Roman"/>
          <w:b/>
          <w:bCs/>
          <w:sz w:val="24"/>
          <w:szCs w:val="24"/>
        </w:rPr>
        <w:t>Cena biletu miesięcznego – max. 50 punktów</w:t>
      </w:r>
    </w:p>
    <w:p w14:paraId="7AC369BA"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sz w:val="24"/>
          <w:szCs w:val="24"/>
        </w:rPr>
        <w:t>Maksymalną liczbę punktów w tym kryterium otrzyma oferta z najniższą ceną. Ilość punktów przyznana ofercie w tym kryterium zostanie przeliczona zgodnie ze wzorem:</w:t>
      </w:r>
    </w:p>
    <w:p w14:paraId="35BC0D04" w14:textId="5CFA9293"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b/>
          <w:bCs/>
          <w:sz w:val="24"/>
          <w:szCs w:val="24"/>
        </w:rPr>
        <w:t>         Cm</w:t>
      </w:r>
      <w:r w:rsidRPr="00291683">
        <w:rPr>
          <w:rFonts w:ascii="Times New Roman" w:hAnsi="Times New Roman" w:cs="Times New Roman"/>
          <w:sz w:val="24"/>
          <w:szCs w:val="24"/>
        </w:rPr>
        <w:t xml:space="preserve"> = (najniższa cena spośród badanych</w:t>
      </w:r>
      <w:r w:rsidR="00F00D2E">
        <w:rPr>
          <w:rFonts w:ascii="Times New Roman" w:hAnsi="Times New Roman" w:cs="Times New Roman"/>
          <w:sz w:val="24"/>
          <w:szCs w:val="24"/>
        </w:rPr>
        <w:t xml:space="preserve"> </w:t>
      </w:r>
      <w:r w:rsidRPr="00291683">
        <w:rPr>
          <w:rFonts w:ascii="Times New Roman" w:hAnsi="Times New Roman" w:cs="Times New Roman"/>
          <w:sz w:val="24"/>
          <w:szCs w:val="24"/>
        </w:rPr>
        <w:t>ofert)/(cena badanej oferty) x 50</w:t>
      </w:r>
    </w:p>
    <w:p w14:paraId="0A4C2374" w14:textId="77777777" w:rsidR="00291683" w:rsidRDefault="00291683" w:rsidP="00CF7AEA">
      <w:pPr>
        <w:spacing w:after="0" w:line="240" w:lineRule="auto"/>
        <w:jc w:val="both"/>
        <w:rPr>
          <w:rFonts w:ascii="Times New Roman" w:hAnsi="Times New Roman" w:cs="Times New Roman"/>
          <w:sz w:val="24"/>
          <w:szCs w:val="24"/>
        </w:rPr>
      </w:pPr>
      <w:r w:rsidRPr="00291683">
        <w:rPr>
          <w:rFonts w:ascii="Times New Roman" w:hAnsi="Times New Roman" w:cs="Times New Roman"/>
          <w:sz w:val="24"/>
          <w:szCs w:val="24"/>
        </w:rPr>
        <w:t xml:space="preserve">gdzie </w:t>
      </w:r>
      <w:r w:rsidRPr="00291683">
        <w:rPr>
          <w:rFonts w:ascii="Times New Roman" w:hAnsi="Times New Roman" w:cs="Times New Roman"/>
          <w:b/>
          <w:bCs/>
          <w:sz w:val="24"/>
          <w:szCs w:val="24"/>
        </w:rPr>
        <w:t>Cm</w:t>
      </w:r>
      <w:r w:rsidRPr="00291683">
        <w:rPr>
          <w:rFonts w:ascii="Times New Roman" w:hAnsi="Times New Roman" w:cs="Times New Roman"/>
          <w:sz w:val="24"/>
          <w:szCs w:val="24"/>
        </w:rPr>
        <w:t xml:space="preserve"> to ilość punktów przyznana ofercie w kryterium „cena biletu miesięcznego”.</w:t>
      </w:r>
    </w:p>
    <w:p w14:paraId="1E99898B" w14:textId="77777777" w:rsidR="00CF7AEA" w:rsidRPr="00291683" w:rsidRDefault="00CF7AEA" w:rsidP="00CF7AEA">
      <w:pPr>
        <w:spacing w:after="0" w:line="240" w:lineRule="auto"/>
        <w:jc w:val="both"/>
        <w:rPr>
          <w:rFonts w:ascii="Times New Roman" w:hAnsi="Times New Roman" w:cs="Times New Roman"/>
          <w:sz w:val="24"/>
          <w:szCs w:val="24"/>
        </w:rPr>
      </w:pPr>
    </w:p>
    <w:p w14:paraId="25F8DA2E" w14:textId="77777777" w:rsidR="00291683" w:rsidRPr="00291683" w:rsidRDefault="00291683" w:rsidP="00CF7AEA">
      <w:pPr>
        <w:numPr>
          <w:ilvl w:val="0"/>
          <w:numId w:val="21"/>
        </w:numPr>
        <w:spacing w:after="0" w:line="240" w:lineRule="auto"/>
        <w:jc w:val="both"/>
        <w:rPr>
          <w:rFonts w:ascii="Times New Roman" w:hAnsi="Times New Roman" w:cs="Times New Roman"/>
          <w:sz w:val="24"/>
          <w:szCs w:val="24"/>
        </w:rPr>
      </w:pPr>
      <w:r w:rsidRPr="00291683">
        <w:rPr>
          <w:rFonts w:ascii="Times New Roman" w:hAnsi="Times New Roman" w:cs="Times New Roman"/>
          <w:b/>
          <w:bCs/>
          <w:sz w:val="24"/>
          <w:szCs w:val="24"/>
        </w:rPr>
        <w:t>Cena biletu jednorazowego „od przystanku do przystanku” – max. 14 punktów</w:t>
      </w:r>
    </w:p>
    <w:p w14:paraId="56D6E3A9"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sz w:val="24"/>
          <w:szCs w:val="24"/>
        </w:rPr>
        <w:t>Maksymalną liczbę punktów w tym kryterium otrzyma oferta z najniższą ceną. Ilość punktów przyznana ofercie w tym kryterium zostanie przeliczona zgodnie ze wzorem:</w:t>
      </w:r>
    </w:p>
    <w:p w14:paraId="0CE8B924"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b/>
          <w:bCs/>
          <w:sz w:val="24"/>
          <w:szCs w:val="24"/>
        </w:rPr>
        <w:t xml:space="preserve">     </w:t>
      </w:r>
      <w:proofErr w:type="spellStart"/>
      <w:r w:rsidRPr="00291683">
        <w:rPr>
          <w:rFonts w:ascii="Times New Roman" w:hAnsi="Times New Roman" w:cs="Times New Roman"/>
          <w:b/>
          <w:bCs/>
          <w:sz w:val="24"/>
          <w:szCs w:val="24"/>
        </w:rPr>
        <w:t>Cbn</w:t>
      </w:r>
      <w:proofErr w:type="spellEnd"/>
      <w:r w:rsidRPr="00291683">
        <w:rPr>
          <w:rFonts w:ascii="Times New Roman" w:hAnsi="Times New Roman" w:cs="Times New Roman"/>
          <w:sz w:val="24"/>
          <w:szCs w:val="24"/>
        </w:rPr>
        <w:t xml:space="preserve"> =  (najniższa cena spośród badanych ofert)/(cena badanej oferty) x 14</w:t>
      </w:r>
    </w:p>
    <w:p w14:paraId="1D3F337B" w14:textId="3786AEAB" w:rsidR="00291683" w:rsidRDefault="00291683" w:rsidP="00CF7AEA">
      <w:pPr>
        <w:spacing w:after="0" w:line="240" w:lineRule="auto"/>
        <w:jc w:val="both"/>
        <w:rPr>
          <w:rFonts w:ascii="Times New Roman" w:hAnsi="Times New Roman" w:cs="Times New Roman"/>
          <w:sz w:val="24"/>
          <w:szCs w:val="24"/>
        </w:rPr>
      </w:pPr>
      <w:r w:rsidRPr="00291683">
        <w:rPr>
          <w:rFonts w:ascii="Times New Roman" w:hAnsi="Times New Roman" w:cs="Times New Roman"/>
          <w:sz w:val="24"/>
          <w:szCs w:val="24"/>
        </w:rPr>
        <w:t xml:space="preserve">gdzie </w:t>
      </w:r>
      <w:proofErr w:type="spellStart"/>
      <w:r w:rsidRPr="00291683">
        <w:rPr>
          <w:rFonts w:ascii="Times New Roman" w:hAnsi="Times New Roman" w:cs="Times New Roman"/>
          <w:b/>
          <w:bCs/>
          <w:sz w:val="24"/>
          <w:szCs w:val="24"/>
        </w:rPr>
        <w:t>Cbn</w:t>
      </w:r>
      <w:proofErr w:type="spellEnd"/>
      <w:r w:rsidRPr="00291683">
        <w:rPr>
          <w:rFonts w:ascii="Times New Roman" w:hAnsi="Times New Roman" w:cs="Times New Roman"/>
          <w:sz w:val="24"/>
          <w:szCs w:val="24"/>
        </w:rPr>
        <w:t xml:space="preserve"> to ilość punktów przyznana ofercie w kryterium „cena biletu jednorazowego do najbliższego przystanku”.</w:t>
      </w:r>
    </w:p>
    <w:p w14:paraId="5A141B53" w14:textId="77777777" w:rsidR="00CF7AEA" w:rsidRPr="00291683" w:rsidRDefault="00CF7AEA" w:rsidP="00CF7AEA">
      <w:pPr>
        <w:spacing w:after="0" w:line="240" w:lineRule="auto"/>
        <w:jc w:val="both"/>
        <w:rPr>
          <w:rFonts w:ascii="Times New Roman" w:hAnsi="Times New Roman" w:cs="Times New Roman"/>
          <w:sz w:val="24"/>
          <w:szCs w:val="24"/>
        </w:rPr>
      </w:pPr>
    </w:p>
    <w:p w14:paraId="1CA6B959" w14:textId="4E237647" w:rsidR="00291683" w:rsidRPr="00291683" w:rsidRDefault="00291683" w:rsidP="00CF7AEA">
      <w:pPr>
        <w:numPr>
          <w:ilvl w:val="0"/>
          <w:numId w:val="22"/>
        </w:numPr>
        <w:spacing w:after="0" w:line="240" w:lineRule="auto"/>
        <w:jc w:val="both"/>
        <w:rPr>
          <w:rFonts w:ascii="Times New Roman" w:hAnsi="Times New Roman" w:cs="Times New Roman"/>
          <w:sz w:val="24"/>
          <w:szCs w:val="24"/>
        </w:rPr>
      </w:pPr>
      <w:r w:rsidRPr="00291683">
        <w:rPr>
          <w:rFonts w:ascii="Times New Roman" w:hAnsi="Times New Roman" w:cs="Times New Roman"/>
          <w:b/>
          <w:bCs/>
          <w:sz w:val="24"/>
          <w:szCs w:val="24"/>
        </w:rPr>
        <w:t>Cena biletu jednorazowego od prz</w:t>
      </w:r>
      <w:r w:rsidR="00B00831">
        <w:rPr>
          <w:rFonts w:ascii="Times New Roman" w:hAnsi="Times New Roman" w:cs="Times New Roman"/>
          <w:b/>
          <w:bCs/>
          <w:sz w:val="24"/>
          <w:szCs w:val="24"/>
        </w:rPr>
        <w:t>y</w:t>
      </w:r>
      <w:r w:rsidRPr="00291683">
        <w:rPr>
          <w:rFonts w:ascii="Times New Roman" w:hAnsi="Times New Roman" w:cs="Times New Roman"/>
          <w:b/>
          <w:bCs/>
          <w:sz w:val="24"/>
          <w:szCs w:val="24"/>
        </w:rPr>
        <w:t>stanku początkowego do przystanku końcowego – max. 30 punktów</w:t>
      </w:r>
    </w:p>
    <w:p w14:paraId="43213FA2"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sz w:val="24"/>
          <w:szCs w:val="24"/>
        </w:rPr>
        <w:t>Maksymalną liczbę punktów w tym kryterium otrzyma oferta z najniższą ceną. Ilość punktów przyznana ofercie w tym kryterium zostanie przeliczona zgodnie ze wzorem:</w:t>
      </w:r>
    </w:p>
    <w:p w14:paraId="6D92FB72" w14:textId="77777777" w:rsidR="00291683" w:rsidRPr="00291683" w:rsidRDefault="00291683" w:rsidP="00291683">
      <w:pPr>
        <w:jc w:val="both"/>
        <w:rPr>
          <w:rFonts w:ascii="Times New Roman" w:hAnsi="Times New Roman" w:cs="Times New Roman"/>
          <w:sz w:val="24"/>
          <w:szCs w:val="24"/>
        </w:rPr>
      </w:pPr>
      <w:proofErr w:type="spellStart"/>
      <w:r w:rsidRPr="00291683">
        <w:rPr>
          <w:rFonts w:ascii="Times New Roman" w:hAnsi="Times New Roman" w:cs="Times New Roman"/>
          <w:b/>
          <w:bCs/>
          <w:sz w:val="24"/>
          <w:szCs w:val="24"/>
        </w:rPr>
        <w:t>Cc</w:t>
      </w:r>
      <w:proofErr w:type="spellEnd"/>
      <w:r w:rsidRPr="00291683">
        <w:rPr>
          <w:rFonts w:ascii="Times New Roman" w:hAnsi="Times New Roman" w:cs="Times New Roman"/>
          <w:sz w:val="24"/>
          <w:szCs w:val="24"/>
        </w:rPr>
        <w:t xml:space="preserve"> = (najniższa cena spośród badanych ofert)/(cena badanej oferty) x 30</w:t>
      </w:r>
    </w:p>
    <w:p w14:paraId="3AC53D33"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sz w:val="24"/>
          <w:szCs w:val="24"/>
        </w:rPr>
        <w:t xml:space="preserve">gdzie </w:t>
      </w:r>
      <w:proofErr w:type="spellStart"/>
      <w:r w:rsidRPr="00291683">
        <w:rPr>
          <w:rFonts w:ascii="Times New Roman" w:hAnsi="Times New Roman" w:cs="Times New Roman"/>
          <w:b/>
          <w:bCs/>
          <w:sz w:val="24"/>
          <w:szCs w:val="24"/>
        </w:rPr>
        <w:t>Cc</w:t>
      </w:r>
      <w:proofErr w:type="spellEnd"/>
      <w:r w:rsidRPr="00291683">
        <w:rPr>
          <w:rFonts w:ascii="Times New Roman" w:hAnsi="Times New Roman" w:cs="Times New Roman"/>
          <w:sz w:val="24"/>
          <w:szCs w:val="24"/>
        </w:rPr>
        <w:t xml:space="preserve"> to ilość punktów przyznana ofercie w kryterium „cena biletu jednorazowego od przystanku początkowego do przystanku końcowego”.</w:t>
      </w:r>
    </w:p>
    <w:p w14:paraId="3BC99FE0" w14:textId="76A10163"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b/>
          <w:bCs/>
          <w:sz w:val="24"/>
          <w:szCs w:val="24"/>
        </w:rPr>
        <w:t>Organizator publicznego transportu zbiorowego proponuje zawarcie umowy z dopłata wynoszącą 3,3</w:t>
      </w:r>
      <w:r w:rsidR="00BC0B11">
        <w:rPr>
          <w:rFonts w:ascii="Times New Roman" w:hAnsi="Times New Roman" w:cs="Times New Roman"/>
          <w:b/>
          <w:bCs/>
          <w:sz w:val="24"/>
          <w:szCs w:val="24"/>
        </w:rPr>
        <w:t>3</w:t>
      </w:r>
      <w:r w:rsidRPr="00291683">
        <w:rPr>
          <w:rFonts w:ascii="Times New Roman" w:hAnsi="Times New Roman" w:cs="Times New Roman"/>
          <w:b/>
          <w:bCs/>
          <w:sz w:val="24"/>
          <w:szCs w:val="24"/>
        </w:rPr>
        <w:t xml:space="preserve"> zł/wozokilometr</w:t>
      </w:r>
    </w:p>
    <w:p w14:paraId="41071FC1" w14:textId="77777777" w:rsidR="00291683" w:rsidRPr="00291683" w:rsidRDefault="00291683" w:rsidP="00291683">
      <w:pPr>
        <w:jc w:val="both"/>
        <w:rPr>
          <w:rFonts w:ascii="Times New Roman" w:hAnsi="Times New Roman" w:cs="Times New Roman"/>
          <w:sz w:val="24"/>
          <w:szCs w:val="24"/>
        </w:rPr>
      </w:pPr>
      <w:r w:rsidRPr="00291683">
        <w:rPr>
          <w:rFonts w:ascii="Times New Roman" w:hAnsi="Times New Roman" w:cs="Times New Roman"/>
          <w:b/>
          <w:bCs/>
          <w:sz w:val="24"/>
          <w:szCs w:val="24"/>
        </w:rPr>
        <w:t>Organizator nie przewiduje rekompensaty za stosowanie przez Operatora ustawowych ulg do biletów, a stosowanie ulg będzie obowiązkowe.</w:t>
      </w:r>
    </w:p>
    <w:p w14:paraId="345093F0" w14:textId="417D611A" w:rsidR="006B3677" w:rsidRPr="00B00831" w:rsidRDefault="00291683" w:rsidP="00291683">
      <w:pPr>
        <w:jc w:val="both"/>
        <w:rPr>
          <w:rFonts w:ascii="Times New Roman" w:hAnsi="Times New Roman" w:cs="Times New Roman"/>
          <w:b/>
          <w:bCs/>
          <w:sz w:val="24"/>
          <w:szCs w:val="24"/>
        </w:rPr>
      </w:pPr>
      <w:r w:rsidRPr="00291683">
        <w:rPr>
          <w:rFonts w:ascii="Times New Roman" w:hAnsi="Times New Roman" w:cs="Times New Roman"/>
          <w:b/>
          <w:bCs/>
          <w:sz w:val="24"/>
          <w:szCs w:val="24"/>
        </w:rPr>
        <w:t> </w:t>
      </w:r>
    </w:p>
    <w:p w14:paraId="1C899C29" w14:textId="1AD68676" w:rsidR="00291683" w:rsidRPr="00291683" w:rsidRDefault="00291683" w:rsidP="00291683">
      <w:pPr>
        <w:pStyle w:val="Akapitzlist"/>
        <w:numPr>
          <w:ilvl w:val="0"/>
          <w:numId w:val="2"/>
        </w:numPr>
        <w:jc w:val="both"/>
        <w:rPr>
          <w:rFonts w:ascii="Times New Roman" w:hAnsi="Times New Roman" w:cs="Times New Roman"/>
          <w:sz w:val="24"/>
          <w:szCs w:val="24"/>
        </w:rPr>
      </w:pPr>
      <w:r w:rsidRPr="00291683">
        <w:rPr>
          <w:rFonts w:ascii="Times New Roman" w:hAnsi="Times New Roman" w:cs="Times New Roman"/>
          <w:b/>
          <w:bCs/>
          <w:sz w:val="24"/>
          <w:szCs w:val="24"/>
        </w:rPr>
        <w:t>Warunki dotyczące kryteriów oceny:</w:t>
      </w:r>
    </w:p>
    <w:p w14:paraId="6638A38A" w14:textId="77777777" w:rsidR="00291683" w:rsidRPr="00291683" w:rsidRDefault="00291683" w:rsidP="00291683">
      <w:pPr>
        <w:numPr>
          <w:ilvl w:val="0"/>
          <w:numId w:val="24"/>
        </w:numPr>
        <w:jc w:val="both"/>
        <w:rPr>
          <w:rFonts w:ascii="Times New Roman" w:hAnsi="Times New Roman" w:cs="Times New Roman"/>
          <w:sz w:val="24"/>
          <w:szCs w:val="24"/>
        </w:rPr>
      </w:pPr>
      <w:r w:rsidRPr="00291683">
        <w:rPr>
          <w:rFonts w:ascii="Times New Roman" w:hAnsi="Times New Roman" w:cs="Times New Roman"/>
          <w:sz w:val="24"/>
          <w:szCs w:val="24"/>
        </w:rPr>
        <w:t xml:space="preserve">Punktacja przyznawana ofertom w poszczególnych kryteriach będzie liczona </w:t>
      </w:r>
      <w:r w:rsidRPr="00291683">
        <w:rPr>
          <w:rFonts w:ascii="Times New Roman" w:hAnsi="Times New Roman" w:cs="Times New Roman"/>
          <w:sz w:val="24"/>
          <w:szCs w:val="24"/>
        </w:rPr>
        <w:br/>
        <w:t>z dokładnością do dwóch miejsc po przecinku. Najwyższa łączna liczba punktów wyznaczy najkorzystniejszą ofertę.</w:t>
      </w:r>
    </w:p>
    <w:p w14:paraId="25E6CC63" w14:textId="77777777" w:rsidR="00291683" w:rsidRPr="00291683" w:rsidRDefault="00291683" w:rsidP="00291683">
      <w:pPr>
        <w:numPr>
          <w:ilvl w:val="0"/>
          <w:numId w:val="24"/>
        </w:numPr>
        <w:jc w:val="both"/>
        <w:rPr>
          <w:rFonts w:ascii="Times New Roman" w:hAnsi="Times New Roman" w:cs="Times New Roman"/>
          <w:sz w:val="24"/>
          <w:szCs w:val="24"/>
        </w:rPr>
      </w:pPr>
      <w:r w:rsidRPr="00291683">
        <w:rPr>
          <w:rFonts w:ascii="Times New Roman" w:hAnsi="Times New Roman" w:cs="Times New Roman"/>
          <w:sz w:val="24"/>
          <w:szCs w:val="24"/>
        </w:rPr>
        <w:t>Zamawiający udzieli zamówienia wykonawcy, którego oferta odpowiadać będzie wszystkim wymaganiom przedstawionym w ogłoszeniu i zostanie oceniona jako najkorzystniejsza w oparciu o podane kryteria wyboru.</w:t>
      </w:r>
    </w:p>
    <w:p w14:paraId="223BB0FB" w14:textId="3671A1D7" w:rsidR="00291683" w:rsidRPr="00291683" w:rsidRDefault="00291683" w:rsidP="00291683">
      <w:pPr>
        <w:numPr>
          <w:ilvl w:val="0"/>
          <w:numId w:val="24"/>
        </w:numPr>
        <w:jc w:val="both"/>
        <w:rPr>
          <w:rFonts w:ascii="Times New Roman" w:hAnsi="Times New Roman" w:cs="Times New Roman"/>
          <w:sz w:val="24"/>
          <w:szCs w:val="24"/>
        </w:rPr>
      </w:pPr>
      <w:r w:rsidRPr="00291683">
        <w:rPr>
          <w:rFonts w:ascii="Times New Roman" w:hAnsi="Times New Roman" w:cs="Times New Roman"/>
          <w:sz w:val="24"/>
          <w:szCs w:val="24"/>
        </w:rPr>
        <w:lastRenderedPageBreak/>
        <w:t xml:space="preserve">Jeżeli nie można wybrać najkorzystniejszej oferty z uwagi na to, że dwie </w:t>
      </w:r>
      <w:r w:rsidRPr="00291683">
        <w:rPr>
          <w:rFonts w:ascii="Times New Roman" w:hAnsi="Times New Roman" w:cs="Times New Roman"/>
          <w:sz w:val="24"/>
          <w:szCs w:val="24"/>
        </w:rPr>
        <w:br/>
        <w:t xml:space="preserve">lub więcej ofert przedstawia taki sam bilans ceny i innych kryteriów oceny ofert, zamawiający wybiera spośród tych ofert ofertę, która otrzymała najwyższą ocenę </w:t>
      </w:r>
      <w:r w:rsidR="00CF7AEA">
        <w:rPr>
          <w:rFonts w:ascii="Times New Roman" w:hAnsi="Times New Roman" w:cs="Times New Roman"/>
          <w:sz w:val="24"/>
          <w:szCs w:val="24"/>
        </w:rPr>
        <w:t xml:space="preserve">                     </w:t>
      </w:r>
      <w:r w:rsidRPr="00291683">
        <w:rPr>
          <w:rFonts w:ascii="Times New Roman" w:hAnsi="Times New Roman" w:cs="Times New Roman"/>
          <w:sz w:val="24"/>
          <w:szCs w:val="24"/>
        </w:rPr>
        <w:t>w kryterium o najwyższej wadze.</w:t>
      </w:r>
    </w:p>
    <w:p w14:paraId="67015DCE" w14:textId="77777777" w:rsidR="00291683" w:rsidRPr="00291683" w:rsidRDefault="00291683" w:rsidP="00291683">
      <w:pPr>
        <w:numPr>
          <w:ilvl w:val="0"/>
          <w:numId w:val="24"/>
        </w:numPr>
        <w:jc w:val="both"/>
        <w:rPr>
          <w:rFonts w:ascii="Times New Roman" w:hAnsi="Times New Roman" w:cs="Times New Roman"/>
          <w:sz w:val="24"/>
          <w:szCs w:val="24"/>
        </w:rPr>
      </w:pPr>
      <w:r w:rsidRPr="00291683">
        <w:rPr>
          <w:rFonts w:ascii="Times New Roman" w:hAnsi="Times New Roman" w:cs="Times New Roman"/>
          <w:sz w:val="24"/>
          <w:szCs w:val="24"/>
        </w:rPr>
        <w:t xml:space="preserve">Jeżeli oferty otrzymały taką samą ocenę w kryterium o najwyższej wadze, </w:t>
      </w:r>
      <w:r w:rsidRPr="00291683">
        <w:rPr>
          <w:rFonts w:ascii="Times New Roman" w:hAnsi="Times New Roman" w:cs="Times New Roman"/>
          <w:sz w:val="24"/>
          <w:szCs w:val="24"/>
        </w:rPr>
        <w:br/>
        <w:t>zamawiający wybiera ofertę z najniższą ceną.</w:t>
      </w:r>
    </w:p>
    <w:p w14:paraId="3A7892C2" w14:textId="42D15381" w:rsidR="00291683" w:rsidRPr="00291683" w:rsidRDefault="00291683" w:rsidP="00291683">
      <w:pPr>
        <w:numPr>
          <w:ilvl w:val="0"/>
          <w:numId w:val="24"/>
        </w:numPr>
        <w:jc w:val="both"/>
        <w:rPr>
          <w:rFonts w:ascii="Times New Roman" w:hAnsi="Times New Roman" w:cs="Times New Roman"/>
          <w:sz w:val="24"/>
          <w:szCs w:val="24"/>
        </w:rPr>
      </w:pPr>
      <w:r w:rsidRPr="00291683">
        <w:rPr>
          <w:rFonts w:ascii="Times New Roman" w:hAnsi="Times New Roman" w:cs="Times New Roman"/>
          <w:sz w:val="24"/>
          <w:szCs w:val="24"/>
        </w:rPr>
        <w:t xml:space="preserve">Jeżeli nie można dokonać wyboru oferty w sposób, o którym mowa w punkcie </w:t>
      </w:r>
      <w:r w:rsidR="00CF7AEA">
        <w:rPr>
          <w:rFonts w:ascii="Times New Roman" w:hAnsi="Times New Roman" w:cs="Times New Roman"/>
          <w:sz w:val="24"/>
          <w:szCs w:val="24"/>
        </w:rPr>
        <w:t xml:space="preserve">                     </w:t>
      </w:r>
      <w:r w:rsidRPr="00291683">
        <w:rPr>
          <w:rFonts w:ascii="Times New Roman" w:hAnsi="Times New Roman" w:cs="Times New Roman"/>
          <w:sz w:val="24"/>
          <w:szCs w:val="24"/>
        </w:rPr>
        <w:t xml:space="preserve">4 powyżej, zamawiający wzywa wykonawców, którzy złożyli te oferty, do złożenia </w:t>
      </w:r>
      <w:r w:rsidR="00CF7AEA">
        <w:rPr>
          <w:rFonts w:ascii="Times New Roman" w:hAnsi="Times New Roman" w:cs="Times New Roman"/>
          <w:sz w:val="24"/>
          <w:szCs w:val="24"/>
        </w:rPr>
        <w:t xml:space="preserve">                  </w:t>
      </w:r>
      <w:r w:rsidRPr="00291683">
        <w:rPr>
          <w:rFonts w:ascii="Times New Roman" w:hAnsi="Times New Roman" w:cs="Times New Roman"/>
          <w:sz w:val="24"/>
          <w:szCs w:val="24"/>
        </w:rPr>
        <w:t>w terminie określonym przez zamawiającego ofert dodatkowych zawierających nową cenę. Wykonawcy, składając oferty dodatkowe, nie mogą oferować cen wyższych niż zaoferowane w uprzednio złożonych przez nich ofertach.</w:t>
      </w:r>
    </w:p>
    <w:p w14:paraId="0680DA0D" w14:textId="77777777" w:rsidR="00951128" w:rsidRPr="00951128" w:rsidRDefault="00951128" w:rsidP="00951128">
      <w:pPr>
        <w:jc w:val="both"/>
        <w:rPr>
          <w:rFonts w:ascii="Times New Roman" w:hAnsi="Times New Roman" w:cs="Times New Roman"/>
          <w:sz w:val="24"/>
          <w:szCs w:val="24"/>
        </w:rPr>
      </w:pPr>
    </w:p>
    <w:p w14:paraId="1D687BDA" w14:textId="77777777" w:rsidR="00A774EF" w:rsidRDefault="00A774EF" w:rsidP="00540172">
      <w:pPr>
        <w:pStyle w:val="Akapitzlist"/>
        <w:ind w:left="2160"/>
        <w:jc w:val="both"/>
        <w:rPr>
          <w:rFonts w:ascii="Times New Roman" w:hAnsi="Times New Roman" w:cs="Times New Roman"/>
          <w:sz w:val="24"/>
          <w:szCs w:val="24"/>
        </w:rPr>
      </w:pPr>
    </w:p>
    <w:p w14:paraId="361129C9" w14:textId="77777777" w:rsidR="00A774EF" w:rsidRPr="0021105F" w:rsidRDefault="00A774EF" w:rsidP="0021105F">
      <w:pPr>
        <w:jc w:val="both"/>
        <w:rPr>
          <w:rFonts w:ascii="Times New Roman" w:hAnsi="Times New Roman" w:cs="Times New Roman"/>
          <w:sz w:val="24"/>
          <w:szCs w:val="24"/>
        </w:rPr>
      </w:pPr>
    </w:p>
    <w:p w14:paraId="7F35D68F" w14:textId="77777777" w:rsidR="002C6282" w:rsidRDefault="002C6282" w:rsidP="002C6282">
      <w:pPr>
        <w:jc w:val="both"/>
        <w:rPr>
          <w:rFonts w:ascii="Times New Roman" w:hAnsi="Times New Roman" w:cs="Times New Roman"/>
          <w:sz w:val="24"/>
          <w:szCs w:val="24"/>
        </w:rPr>
      </w:pPr>
    </w:p>
    <w:p w14:paraId="7DFA80D3" w14:textId="77777777" w:rsidR="002C6282" w:rsidRPr="002C6282" w:rsidRDefault="002C6282" w:rsidP="002C6282">
      <w:pPr>
        <w:jc w:val="both"/>
        <w:rPr>
          <w:rFonts w:ascii="Times New Roman" w:hAnsi="Times New Roman" w:cs="Times New Roman"/>
          <w:sz w:val="24"/>
          <w:szCs w:val="24"/>
        </w:rPr>
      </w:pPr>
    </w:p>
    <w:p w14:paraId="442BC78D" w14:textId="77777777" w:rsidR="002C6282" w:rsidRPr="002C6282" w:rsidRDefault="002C6282" w:rsidP="002C6282">
      <w:pPr>
        <w:jc w:val="both"/>
        <w:rPr>
          <w:rFonts w:ascii="Times New Roman" w:hAnsi="Times New Roman" w:cs="Times New Roman"/>
          <w:sz w:val="24"/>
          <w:szCs w:val="24"/>
        </w:rPr>
      </w:pPr>
    </w:p>
    <w:p w14:paraId="6DAA0C7C" w14:textId="77777777" w:rsidR="002C6282" w:rsidRDefault="002C6282" w:rsidP="002C6282">
      <w:pPr>
        <w:pStyle w:val="Akapitzlist"/>
        <w:ind w:left="1080"/>
        <w:jc w:val="both"/>
        <w:rPr>
          <w:rFonts w:ascii="Times New Roman" w:hAnsi="Times New Roman" w:cs="Times New Roman"/>
          <w:sz w:val="24"/>
          <w:szCs w:val="24"/>
        </w:rPr>
      </w:pPr>
    </w:p>
    <w:p w14:paraId="3D130CC2" w14:textId="77777777" w:rsidR="002C6282" w:rsidRPr="002C6282" w:rsidRDefault="002C6282" w:rsidP="002C6282">
      <w:pPr>
        <w:pStyle w:val="Akapitzlist"/>
        <w:ind w:left="1080"/>
        <w:jc w:val="both"/>
        <w:rPr>
          <w:rFonts w:ascii="Times New Roman" w:hAnsi="Times New Roman" w:cs="Times New Roman"/>
          <w:sz w:val="24"/>
          <w:szCs w:val="24"/>
        </w:rPr>
      </w:pPr>
    </w:p>
    <w:p w14:paraId="366C18BC" w14:textId="77777777" w:rsidR="000F3C78" w:rsidRPr="000F3C78" w:rsidRDefault="000F3C78" w:rsidP="000F3C78">
      <w:pPr>
        <w:pStyle w:val="Akapitzlist"/>
        <w:jc w:val="both"/>
        <w:rPr>
          <w:rFonts w:ascii="Times New Roman" w:hAnsi="Times New Roman" w:cs="Times New Roman"/>
          <w:sz w:val="24"/>
          <w:szCs w:val="24"/>
        </w:rPr>
      </w:pPr>
    </w:p>
    <w:p w14:paraId="1BCFAEC4" w14:textId="77777777" w:rsidR="00897795" w:rsidRPr="00897795" w:rsidRDefault="00897795" w:rsidP="00897795">
      <w:pPr>
        <w:jc w:val="center"/>
        <w:rPr>
          <w:rFonts w:ascii="Times New Roman" w:hAnsi="Times New Roman" w:cs="Times New Roman"/>
          <w:sz w:val="24"/>
          <w:szCs w:val="24"/>
        </w:rPr>
      </w:pPr>
    </w:p>
    <w:sectPr w:rsidR="00897795" w:rsidRPr="00897795" w:rsidSect="00804152">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6F78"/>
    <w:multiLevelType w:val="hybridMultilevel"/>
    <w:tmpl w:val="AA96BC68"/>
    <w:lvl w:ilvl="0" w:tplc="A65A44E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755DAA"/>
    <w:multiLevelType w:val="hybridMultilevel"/>
    <w:tmpl w:val="F66633F8"/>
    <w:lvl w:ilvl="0" w:tplc="1812D0D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8FE6B86"/>
    <w:multiLevelType w:val="hybridMultilevel"/>
    <w:tmpl w:val="2FCAB4BC"/>
    <w:lvl w:ilvl="0" w:tplc="021E85BC">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451C0F"/>
    <w:multiLevelType w:val="multilevel"/>
    <w:tmpl w:val="4A4E157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1E030448"/>
    <w:multiLevelType w:val="multilevel"/>
    <w:tmpl w:val="D2A20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04143"/>
    <w:multiLevelType w:val="hybridMultilevel"/>
    <w:tmpl w:val="B2BEC902"/>
    <w:lvl w:ilvl="0" w:tplc="E436691E">
      <w:start w:val="1"/>
      <w:numFmt w:val="upperLetter"/>
      <w:lvlText w:val="%1."/>
      <w:lvlJc w:val="left"/>
      <w:pPr>
        <w:ind w:left="644" w:hanging="360"/>
      </w:pPr>
      <w:rPr>
        <w:rFonts w:ascii="Times New Roman" w:eastAsiaTheme="minorHAnsi" w:hAnsi="Times New Roman" w:cs="Times New Roman"/>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36D3485"/>
    <w:multiLevelType w:val="hybridMultilevel"/>
    <w:tmpl w:val="9672141E"/>
    <w:lvl w:ilvl="0" w:tplc="10D40E4A">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D0668D"/>
    <w:multiLevelType w:val="multilevel"/>
    <w:tmpl w:val="E96A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A3187"/>
    <w:multiLevelType w:val="multilevel"/>
    <w:tmpl w:val="70F8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2419FB"/>
    <w:multiLevelType w:val="multilevel"/>
    <w:tmpl w:val="C8BC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F46D9"/>
    <w:multiLevelType w:val="multilevel"/>
    <w:tmpl w:val="91CCA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00FD5"/>
    <w:multiLevelType w:val="hybridMultilevel"/>
    <w:tmpl w:val="559CC428"/>
    <w:lvl w:ilvl="0" w:tplc="80049FC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6047CBF"/>
    <w:multiLevelType w:val="multilevel"/>
    <w:tmpl w:val="196A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E38D6"/>
    <w:multiLevelType w:val="hybridMultilevel"/>
    <w:tmpl w:val="02C83326"/>
    <w:lvl w:ilvl="0" w:tplc="83F61A22">
      <w:start w:val="4"/>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BAA2499"/>
    <w:multiLevelType w:val="hybridMultilevel"/>
    <w:tmpl w:val="CF8A7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EE3587"/>
    <w:multiLevelType w:val="multilevel"/>
    <w:tmpl w:val="5AEC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F865BC"/>
    <w:multiLevelType w:val="hybridMultilevel"/>
    <w:tmpl w:val="728CE9E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42D24734"/>
    <w:multiLevelType w:val="multilevel"/>
    <w:tmpl w:val="B9EC1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9D738C"/>
    <w:multiLevelType w:val="multilevel"/>
    <w:tmpl w:val="35CA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8791B"/>
    <w:multiLevelType w:val="multilevel"/>
    <w:tmpl w:val="C76A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97FC9"/>
    <w:multiLevelType w:val="multilevel"/>
    <w:tmpl w:val="50DC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452D9"/>
    <w:multiLevelType w:val="hybridMultilevel"/>
    <w:tmpl w:val="031CA216"/>
    <w:lvl w:ilvl="0" w:tplc="BE0C8926">
      <w:start w:val="1"/>
      <w:numFmt w:val="upp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636E4B82"/>
    <w:multiLevelType w:val="multilevel"/>
    <w:tmpl w:val="1244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B54042"/>
    <w:multiLevelType w:val="multilevel"/>
    <w:tmpl w:val="A90014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CE7312"/>
    <w:multiLevelType w:val="multilevel"/>
    <w:tmpl w:val="A1D29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6F7F80"/>
    <w:multiLevelType w:val="multilevel"/>
    <w:tmpl w:val="2D36EF12"/>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946FBD"/>
    <w:multiLevelType w:val="multilevel"/>
    <w:tmpl w:val="FD820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98941">
    <w:abstractNumId w:val="5"/>
  </w:num>
  <w:num w:numId="2" w16cid:durableId="660353781">
    <w:abstractNumId w:val="2"/>
  </w:num>
  <w:num w:numId="3" w16cid:durableId="1971354831">
    <w:abstractNumId w:val="1"/>
  </w:num>
  <w:num w:numId="4" w16cid:durableId="1423524762">
    <w:abstractNumId w:val="11"/>
  </w:num>
  <w:num w:numId="5" w16cid:durableId="829443229">
    <w:abstractNumId w:val="3"/>
  </w:num>
  <w:num w:numId="6" w16cid:durableId="679895902">
    <w:abstractNumId w:val="21"/>
  </w:num>
  <w:num w:numId="7" w16cid:durableId="543753254">
    <w:abstractNumId w:val="0"/>
  </w:num>
  <w:num w:numId="8" w16cid:durableId="149752336">
    <w:abstractNumId w:val="16"/>
  </w:num>
  <w:num w:numId="9" w16cid:durableId="1970894856">
    <w:abstractNumId w:val="12"/>
  </w:num>
  <w:num w:numId="10" w16cid:durableId="1203326279">
    <w:abstractNumId w:val="9"/>
  </w:num>
  <w:num w:numId="11" w16cid:durableId="1661233045">
    <w:abstractNumId w:val="19"/>
  </w:num>
  <w:num w:numId="12" w16cid:durableId="740718191">
    <w:abstractNumId w:val="23"/>
  </w:num>
  <w:num w:numId="13" w16cid:durableId="1479954226">
    <w:abstractNumId w:val="20"/>
  </w:num>
  <w:num w:numId="14" w16cid:durableId="1592162992">
    <w:abstractNumId w:val="25"/>
  </w:num>
  <w:num w:numId="15" w16cid:durableId="793134382">
    <w:abstractNumId w:val="18"/>
  </w:num>
  <w:num w:numId="16" w16cid:durableId="1198159078">
    <w:abstractNumId w:val="8"/>
  </w:num>
  <w:num w:numId="17" w16cid:durableId="1295718715">
    <w:abstractNumId w:val="24"/>
  </w:num>
  <w:num w:numId="18" w16cid:durableId="1815442527">
    <w:abstractNumId w:val="10"/>
  </w:num>
  <w:num w:numId="19" w16cid:durableId="1626230503">
    <w:abstractNumId w:val="7"/>
  </w:num>
  <w:num w:numId="20" w16cid:durableId="521286950">
    <w:abstractNumId w:val="17"/>
  </w:num>
  <w:num w:numId="21" w16cid:durableId="1973709874">
    <w:abstractNumId w:val="4"/>
  </w:num>
  <w:num w:numId="22" w16cid:durableId="647713662">
    <w:abstractNumId w:val="26"/>
  </w:num>
  <w:num w:numId="23" w16cid:durableId="462578303">
    <w:abstractNumId w:val="15"/>
  </w:num>
  <w:num w:numId="24" w16cid:durableId="284389576">
    <w:abstractNumId w:val="22"/>
  </w:num>
  <w:num w:numId="25" w16cid:durableId="1568492792">
    <w:abstractNumId w:val="6"/>
  </w:num>
  <w:num w:numId="26" w16cid:durableId="2045061318">
    <w:abstractNumId w:val="14"/>
  </w:num>
  <w:num w:numId="27" w16cid:durableId="4602707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18"/>
    <w:rsid w:val="00045658"/>
    <w:rsid w:val="00080458"/>
    <w:rsid w:val="000B2187"/>
    <w:rsid w:val="000F3C78"/>
    <w:rsid w:val="00111818"/>
    <w:rsid w:val="001630FA"/>
    <w:rsid w:val="001B0814"/>
    <w:rsid w:val="001F2700"/>
    <w:rsid w:val="00201BCF"/>
    <w:rsid w:val="0021105F"/>
    <w:rsid w:val="00231567"/>
    <w:rsid w:val="002633E7"/>
    <w:rsid w:val="00291683"/>
    <w:rsid w:val="00292C2A"/>
    <w:rsid w:val="002A058C"/>
    <w:rsid w:val="002B245B"/>
    <w:rsid w:val="002C6282"/>
    <w:rsid w:val="00300DA0"/>
    <w:rsid w:val="0033565F"/>
    <w:rsid w:val="003B12E7"/>
    <w:rsid w:val="003D0196"/>
    <w:rsid w:val="003E408A"/>
    <w:rsid w:val="003E5670"/>
    <w:rsid w:val="00463BC8"/>
    <w:rsid w:val="00485F3F"/>
    <w:rsid w:val="004B59F4"/>
    <w:rsid w:val="004C3508"/>
    <w:rsid w:val="004D043B"/>
    <w:rsid w:val="00540172"/>
    <w:rsid w:val="00593C6F"/>
    <w:rsid w:val="005E1782"/>
    <w:rsid w:val="005E3760"/>
    <w:rsid w:val="005F4E94"/>
    <w:rsid w:val="006301A1"/>
    <w:rsid w:val="006355C3"/>
    <w:rsid w:val="006534DD"/>
    <w:rsid w:val="006A178B"/>
    <w:rsid w:val="006B3677"/>
    <w:rsid w:val="006F2DB1"/>
    <w:rsid w:val="0074704C"/>
    <w:rsid w:val="00773279"/>
    <w:rsid w:val="00785BF3"/>
    <w:rsid w:val="007A1D47"/>
    <w:rsid w:val="00804152"/>
    <w:rsid w:val="008162C0"/>
    <w:rsid w:val="008503F6"/>
    <w:rsid w:val="00887076"/>
    <w:rsid w:val="00897795"/>
    <w:rsid w:val="00913F7D"/>
    <w:rsid w:val="0093295F"/>
    <w:rsid w:val="00951128"/>
    <w:rsid w:val="00952038"/>
    <w:rsid w:val="00965C62"/>
    <w:rsid w:val="0099456B"/>
    <w:rsid w:val="009977FD"/>
    <w:rsid w:val="009A76D4"/>
    <w:rsid w:val="009B5D48"/>
    <w:rsid w:val="009D41E0"/>
    <w:rsid w:val="00A140FA"/>
    <w:rsid w:val="00A219AC"/>
    <w:rsid w:val="00A24A93"/>
    <w:rsid w:val="00A774EF"/>
    <w:rsid w:val="00AF6D50"/>
    <w:rsid w:val="00B00831"/>
    <w:rsid w:val="00B201CA"/>
    <w:rsid w:val="00B60DA5"/>
    <w:rsid w:val="00B63981"/>
    <w:rsid w:val="00BC0B11"/>
    <w:rsid w:val="00BE29AD"/>
    <w:rsid w:val="00C14C8C"/>
    <w:rsid w:val="00C71141"/>
    <w:rsid w:val="00C82C43"/>
    <w:rsid w:val="00CF5948"/>
    <w:rsid w:val="00CF7AEA"/>
    <w:rsid w:val="00D65069"/>
    <w:rsid w:val="00D678B7"/>
    <w:rsid w:val="00D76400"/>
    <w:rsid w:val="00DB0093"/>
    <w:rsid w:val="00DD27C6"/>
    <w:rsid w:val="00E16E9D"/>
    <w:rsid w:val="00E62DC0"/>
    <w:rsid w:val="00E9557D"/>
    <w:rsid w:val="00EE5E71"/>
    <w:rsid w:val="00F00D2E"/>
    <w:rsid w:val="00FA0DA3"/>
    <w:rsid w:val="00FF3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C963"/>
  <w15:chartTrackingRefBased/>
  <w15:docId w15:val="{E554271E-4104-4101-938E-303BE13F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118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118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1181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1181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1181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1181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181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181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181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181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1181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1181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1181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1181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118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181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18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1818"/>
    <w:rPr>
      <w:rFonts w:eastAsiaTheme="majorEastAsia" w:cstheme="majorBidi"/>
      <w:color w:val="272727" w:themeColor="text1" w:themeTint="D8"/>
    </w:rPr>
  </w:style>
  <w:style w:type="paragraph" w:styleId="Tytu">
    <w:name w:val="Title"/>
    <w:basedOn w:val="Normalny"/>
    <w:next w:val="Normalny"/>
    <w:link w:val="TytuZnak"/>
    <w:uiPriority w:val="10"/>
    <w:qFormat/>
    <w:rsid w:val="001118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18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18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18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1818"/>
    <w:pPr>
      <w:spacing w:before="160"/>
      <w:jc w:val="center"/>
    </w:pPr>
    <w:rPr>
      <w:i/>
      <w:iCs/>
      <w:color w:val="404040" w:themeColor="text1" w:themeTint="BF"/>
    </w:rPr>
  </w:style>
  <w:style w:type="character" w:customStyle="1" w:styleId="CytatZnak">
    <w:name w:val="Cytat Znak"/>
    <w:basedOn w:val="Domylnaczcionkaakapitu"/>
    <w:link w:val="Cytat"/>
    <w:uiPriority w:val="29"/>
    <w:rsid w:val="00111818"/>
    <w:rPr>
      <w:i/>
      <w:iCs/>
      <w:color w:val="404040" w:themeColor="text1" w:themeTint="BF"/>
    </w:rPr>
  </w:style>
  <w:style w:type="paragraph" w:styleId="Akapitzlist">
    <w:name w:val="List Paragraph"/>
    <w:basedOn w:val="Normalny"/>
    <w:uiPriority w:val="34"/>
    <w:qFormat/>
    <w:rsid w:val="00111818"/>
    <w:pPr>
      <w:ind w:left="720"/>
      <w:contextualSpacing/>
    </w:pPr>
  </w:style>
  <w:style w:type="character" w:styleId="Wyrnienieintensywne">
    <w:name w:val="Intense Emphasis"/>
    <w:basedOn w:val="Domylnaczcionkaakapitu"/>
    <w:uiPriority w:val="21"/>
    <w:qFormat/>
    <w:rsid w:val="00111818"/>
    <w:rPr>
      <w:i/>
      <w:iCs/>
      <w:color w:val="2F5496" w:themeColor="accent1" w:themeShade="BF"/>
    </w:rPr>
  </w:style>
  <w:style w:type="paragraph" w:styleId="Cytatintensywny">
    <w:name w:val="Intense Quote"/>
    <w:basedOn w:val="Normalny"/>
    <w:next w:val="Normalny"/>
    <w:link w:val="CytatintensywnyZnak"/>
    <w:uiPriority w:val="30"/>
    <w:qFormat/>
    <w:rsid w:val="00111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11818"/>
    <w:rPr>
      <w:i/>
      <w:iCs/>
      <w:color w:val="2F5496" w:themeColor="accent1" w:themeShade="BF"/>
    </w:rPr>
  </w:style>
  <w:style w:type="character" w:styleId="Odwoanieintensywne">
    <w:name w:val="Intense Reference"/>
    <w:basedOn w:val="Domylnaczcionkaakapitu"/>
    <w:uiPriority w:val="32"/>
    <w:qFormat/>
    <w:rsid w:val="00111818"/>
    <w:rPr>
      <w:b/>
      <w:bCs/>
      <w:smallCaps/>
      <w:color w:val="2F5496" w:themeColor="accent1" w:themeShade="BF"/>
      <w:spacing w:val="5"/>
    </w:rPr>
  </w:style>
  <w:style w:type="paragraph" w:styleId="NormalnyWeb">
    <w:name w:val="Normal (Web)"/>
    <w:basedOn w:val="Normalny"/>
    <w:uiPriority w:val="99"/>
    <w:semiHidden/>
    <w:unhideWhenUsed/>
    <w:rsid w:val="0011181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111818"/>
    <w:rPr>
      <w:b/>
      <w:bCs/>
    </w:rPr>
  </w:style>
  <w:style w:type="character" w:styleId="Hipercze">
    <w:name w:val="Hyperlink"/>
    <w:basedOn w:val="Domylnaczcionkaakapitu"/>
    <w:uiPriority w:val="99"/>
    <w:unhideWhenUsed/>
    <w:rsid w:val="00A24A93"/>
    <w:rPr>
      <w:color w:val="0563C1" w:themeColor="hyperlink"/>
      <w:u w:val="single"/>
    </w:rPr>
  </w:style>
  <w:style w:type="character" w:styleId="Nierozpoznanawzmianka">
    <w:name w:val="Unresolved Mention"/>
    <w:basedOn w:val="Domylnaczcionkaakapitu"/>
    <w:uiPriority w:val="99"/>
    <w:semiHidden/>
    <w:unhideWhenUsed/>
    <w:rsid w:val="00A24A93"/>
    <w:rPr>
      <w:color w:val="605E5C"/>
      <w:shd w:val="clear" w:color="auto" w:fill="E1DFDD"/>
    </w:rPr>
  </w:style>
  <w:style w:type="character" w:styleId="UyteHipercze">
    <w:name w:val="FollowedHyperlink"/>
    <w:basedOn w:val="Domylnaczcionkaakapitu"/>
    <w:uiPriority w:val="99"/>
    <w:semiHidden/>
    <w:unhideWhenUsed/>
    <w:rsid w:val="002916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1715">
      <w:bodyDiv w:val="1"/>
      <w:marLeft w:val="0"/>
      <w:marRight w:val="0"/>
      <w:marTop w:val="0"/>
      <w:marBottom w:val="0"/>
      <w:divBdr>
        <w:top w:val="none" w:sz="0" w:space="0" w:color="auto"/>
        <w:left w:val="none" w:sz="0" w:space="0" w:color="auto"/>
        <w:bottom w:val="none" w:sz="0" w:space="0" w:color="auto"/>
        <w:right w:val="none" w:sz="0" w:space="0" w:color="auto"/>
      </w:divBdr>
    </w:div>
    <w:div w:id="798962924">
      <w:bodyDiv w:val="1"/>
      <w:marLeft w:val="0"/>
      <w:marRight w:val="0"/>
      <w:marTop w:val="0"/>
      <w:marBottom w:val="0"/>
      <w:divBdr>
        <w:top w:val="none" w:sz="0" w:space="0" w:color="auto"/>
        <w:left w:val="none" w:sz="0" w:space="0" w:color="auto"/>
        <w:bottom w:val="none" w:sz="0" w:space="0" w:color="auto"/>
        <w:right w:val="none" w:sz="0" w:space="0" w:color="auto"/>
      </w:divBdr>
    </w:div>
    <w:div w:id="17850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ikacja@powiat.tatry.pl" TargetMode="External"/><Relationship Id="rId3" Type="http://schemas.openxmlformats.org/officeDocument/2006/relationships/settings" Target="settings.xml"/><Relationship Id="rId7" Type="http://schemas.openxmlformats.org/officeDocument/2006/relationships/hyperlink" Target="https://www.powiat.tatry.pl/index.php/wydzial-komunikacji-i-transportu/ogloszeni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unikacja@powiat.tatry.p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2198</Words>
  <Characters>13193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Para</dc:creator>
  <cp:keywords/>
  <dc:description/>
  <cp:lastModifiedBy>Anna Para</cp:lastModifiedBy>
  <cp:revision>2</cp:revision>
  <cp:lastPrinted>2025-02-27T11:12:00Z</cp:lastPrinted>
  <dcterms:created xsi:type="dcterms:W3CDTF">2025-02-27T11:32:00Z</dcterms:created>
  <dcterms:modified xsi:type="dcterms:W3CDTF">2025-02-27T11:32:00Z</dcterms:modified>
</cp:coreProperties>
</file>